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B4693E"/>
          <w:sz w:val="18"/>
        </w:rPr>
        <w:t>vortrieb.ch  |  Vorlage zum Artikel «Preiserhöhung bei B2B-Kunden»</w:t>
      </w:r>
    </w:p>
    <w:p>
      <w:pPr>
        <w:pStyle w:val="Title"/>
      </w:pPr>
      <w:r>
        <w:t>Preisanpassung: Kundenbrief und Gesprächsleitfaden</w:t>
      </w:r>
    </w:p>
    <w:p>
      <w:pPr>
        <w:spacing w:after="40"/>
      </w:pPr>
      <w:r>
        <w:rPr>
          <w:color w:val="555555"/>
          <w:sz w:val="20"/>
        </w:rPr>
        <w:t>Quelle: vortrieb.ch. Stand Oktober 2026.</w:t>
      </w:r>
    </w:p>
    <w:p>
      <w:pPr>
        <w:spacing w:after="240"/>
      </w:pPr>
      <w:r>
        <w:rPr>
          <w:b/>
          <w:color w:val="B4693E"/>
          <w:sz w:val="20"/>
        </w:rPr>
        <w:t>Vorlage ohne Gewähr, keine Rechtsberatung im Einzelfall.</w:t>
      </w:r>
    </w:p>
    <w:p>
      <w:pPr>
        <w:pStyle w:val="Heading1"/>
      </w:pPr>
      <w:r>
        <w:t>Teil 0: Hinweise zur Nutzung</w:t>
      </w:r>
    </w:p>
    <w:p>
      <w:pPr>
        <w:keepNext/>
        <w:spacing w:after="40"/>
      </w:pPr>
      <w:r>
        <w:rPr>
          <w:b/>
        </w:rPr>
        <w:t>So arbeiten Sie mit der Vorlage</w:t>
      </w:r>
    </w:p>
    <w:p>
      <w:pPr>
        <w:spacing w:after="160"/>
      </w:pPr>
      <w:r>
        <w:rPr>
          <w:sz w:val="20"/>
        </w:rPr>
        <w:t>Gelb markierte Felder in eckigen Klammern sind Platzhalter. Klicken Sie hinein, markieren Sie den Text und überschreiben Sie ihn. Gleiche Platzhalter heissen in allen Teilen gleich; mit Suchen und Ersetzen (Ctrl+H) füllen Sie sie auf einmal aus. Die Platzhalterliste mit Beispielen steht im Anhang. Nicht benötigte Teile löschen. Grau hinterlegte Hinweise vor dem Versand löschen.</w:t>
      </w:r>
    </w:p>
    <w:p>
      <w:pPr>
        <w:spacing w:after="200"/>
      </w:pPr>
      <w:r>
        <w:rPr>
          <w:sz w:val="20"/>
        </w:rPr>
        <w:t>Inhalt: Teil 1 bis 4 Briefvarianten A bis D, Teil 5 Antwortblatt, Teil 6 Gesprächsleitfaden, Teil 7 Einwandbehandlung, Teil 8 Gesprächsnotiz, Anhang Platzhalterliste.</w:t>
      </w:r>
    </w:p>
    <w:p>
      <w:pPr>
        <w:pStyle w:val="Hinweis"/>
        <w:tabs>
          <w:tab w:pos="510" w:val="left"/>
        </w:tabs>
        <w:ind w:left="510" w:hanging="340"/>
      </w:pPr>
      <w:r>
        <w:rPr/>
        <w:t>1.</w:t>
        <w:tab/>
        <w:t>Wählen Sie die Briefvariante nach dem Vertrag: Variante A für Einzelbestellungen ohne Rahmenvertrag, Variante B für Verträge mit Preisanpassungs- oder Indexklausel, Variante C für Verträge ohne Klausel, Variante D zur Bestätigung einer vereinbarten Ausnahme.</w:t>
      </w:r>
    </w:p>
    <w:p>
      <w:pPr>
        <w:pStyle w:val="Hinweis"/>
        <w:tabs>
          <w:tab w:pos="510" w:val="left"/>
        </w:tabs>
        <w:ind w:left="510" w:hanging="340"/>
      </w:pPr>
      <w:r>
        <w:rPr/>
        <w:t>2.</w:t>
        <w:tab/>
        <w:t>Werkverträge mit fest vereinbarter Vergütung können nicht nachträglich erhöht werden (Art. 373 Abs. 1 OR). Für laufende Werkverträge mit Festpreis keine dieser Varianten verwenden.</w:t>
      </w:r>
    </w:p>
    <w:p>
      <w:pPr>
        <w:pStyle w:val="Hinweis"/>
        <w:tabs>
          <w:tab w:pos="510" w:val="left"/>
        </w:tabs>
        <w:ind w:left="510" w:hanging="340"/>
      </w:pPr>
      <w:r>
        <w:rPr/>
        <w:t>3.</w:t>
        <w:tab/>
        <w:t>Enthält der Vertrag einen Schriftformvorbehalt, lassen Sie das Antwortblatt unterschreiben (Art. 16 OR). Eine qualifizierte elektronische Signatur ist gleichgestellt (Art. 14 Abs. 2bis OR).</w:t>
      </w:r>
    </w:p>
    <w:p>
      <w:pPr>
        <w:pStyle w:val="Hinweis"/>
        <w:tabs>
          <w:tab w:pos="510" w:val="left"/>
        </w:tabs>
        <w:ind w:left="510" w:hanging="340"/>
      </w:pPr>
      <w:r>
        <w:rPr/>
        <w:t>4.</w:t>
        <w:tab/>
        <w:t>Schlüsselkunden informieren Sie vor dem Brief im Gespräch (Teil 6).</w:t>
      </w:r>
    </w:p>
    <w:p>
      <w:pPr>
        <w:pStyle w:val="Hinweis"/>
        <w:tabs>
          <w:tab w:pos="510" w:val="left"/>
        </w:tabs>
        <w:ind w:left="510" w:hanging="340"/>
      </w:pPr>
      <w:r>
        <w:rPr/>
        <w:t>5.</w:t>
        <w:tab/>
        <w:t>Variante C ist keine Kündigung. Eine Kündigung erklären Sie separat und fristgerecht. Lassen Sie Formulierung und Termin vorher prüfen.</w:t>
      </w:r>
    </w:p>
    <w:p>
      <w:pPr>
        <w:pStyle w:val="Hinweis"/>
        <w:tabs>
          <w:tab w:pos="510" w:val="left"/>
        </w:tabs>
        <w:ind w:left="510" w:hanging="340"/>
      </w:pPr>
      <w:r>
        <w:rPr/>
        <w:t>6.</w:t>
        <w:tab/>
        <w:t>Stimmen Sie Preise nie mit Mitbewerbern ab (Art. 5 Abs. 3 KG).</w:t>
      </w:r>
    </w:p>
    <w:p>
      <w:pPr>
        <w:pStyle w:val="Hinweis"/>
        <w:tabs>
          <w:tab w:pos="510" w:val="left"/>
        </w:tabs>
        <w:ind w:left="510" w:hanging="340"/>
      </w:pPr>
      <w:r>
        <w:rPr/>
        <w:t>7.</w:t>
        <w:tab/>
        <w:t>Vor Versand prüfen: Stichtag, Prozentsatz, Preisliste beigelegt, Ankündigungsfrist laut Vertrag eingehalten, Ansprechperson erreichbar.</w:t>
      </w:r>
    </w:p>
    <w:p>
      <w:pPr>
        <w:pStyle w:val="Hinweis"/>
        <w:pageBreakBefore/>
        <w:spacing w:after="360"/>
        <w:outlineLvl w:val="0"/>
      </w:pPr>
      <w:r>
        <w:rPr>
          <w:b/>
        </w:rPr>
        <w:t>Teil 1: Brief Variante A (Einzelbestellungen, Preisliste ohne Bindung).</w:t>
      </w:r>
      <w:r>
        <w:t xml:space="preserve"> Diesen Hinweis vor dem Versand löschen.</w:t>
      </w:r>
    </w:p>
    <w:p>
      <w:pPr>
        <w:spacing w:after="0"/>
      </w:pPr>
      <w:sdt>
        <w:sdtPr>
          <w:rPr>
            <w:b/>
            <w:highlight w:val="yellow"/>
          </w:rPr>
          <w:alias w:val="Firma"/>
          <w:tag w:val="Firma"/>
          <w:id w:val="101"/>
          <w:text/>
        </w:sdtPr>
        <w:sdtContent>
          <w:r>
            <w:rPr>
              <w:b/>
              <w:highlight w:val="yellow"/>
            </w:rPr>
            <w:t xml:space="preserve">[Firma]</w:t>
          </w:r>
        </w:sdtContent>
      </w:sdt>
    </w:p>
    <w:p>
      <w:pPr>
        <w:spacing w:after="0"/>
      </w:pPr>
      <w:sdt>
        <w:sdtPr>
          <w:rPr>
            <w:highlight w:val="yellow"/>
          </w:rPr>
          <w:alias w:val="Absenderadresse"/>
          <w:tag w:val="Absenderadresse"/>
          <w:id w:val="102"/>
          <w:text/>
        </w:sdtPr>
        <w:sdtContent>
          <w:r>
            <w:rPr>
              <w:highlight w:val="yellow"/>
            </w:rPr>
            <w:t xml:space="preserve">[Absenderadresse]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0"/>
        <w:ind w:left="4819"/>
      </w:pPr>
      <w:sdt>
        <w:sdtPr>
          <w:rPr>
            <w:highlight w:val="yellow"/>
          </w:rPr>
          <w:alias w:val="Kunde"/>
          <w:tag w:val="Kunde"/>
          <w:id w:val="103"/>
          <w:text/>
        </w:sdtPr>
        <w:sdtContent>
          <w:r>
            <w:rPr>
              <w:highlight w:val="yellow"/>
            </w:rPr>
            <w:t xml:space="preserve">[Kunde]</w:t>
          </w:r>
        </w:sdtContent>
      </w:sdt>
    </w:p>
    <w:p>
      <w:pPr>
        <w:spacing w:after="0"/>
        <w:ind w:left="4819"/>
      </w:pPr>
      <w:sdt>
        <w:sdtPr>
          <w:rPr>
            <w:highlight w:val="yellow"/>
          </w:rPr>
          <w:alias w:val="Empfängeradresse"/>
          <w:tag w:val="Empfängeradresse"/>
          <w:id w:val="104"/>
          <w:text/>
        </w:sdtPr>
        <w:sdtContent>
          <w:r>
            <w:rPr>
              <w:highlight w:val="yellow"/>
            </w:rPr>
            <w:t xml:space="preserve">[Empfängeradresse]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480"/>
        <w:ind w:left="4819"/>
      </w:pPr>
      <w:sdt>
        <w:sdtPr>
          <w:rPr>
            <w:highlight w:val="yellow"/>
          </w:rPr>
          <w:alias w:val="Ort, Datum"/>
          <w:tag w:val="Ort, Datum"/>
          <w:id w:val="105"/>
          <w:text/>
        </w:sdtPr>
        <w:sdtContent>
          <w:r>
            <w:rPr>
              <w:highlight w:val="yellow"/>
            </w:rPr>
            <w:t xml:space="preserve">[Ort, Datum]</w:t>
          </w:r>
        </w:sdtContent>
      </w:sdt>
    </w:p>
    <w:p>
      <w:pPr>
        <w:spacing w:after="240"/>
      </w:pPr>
      <w:r>
        <w:rPr>
          <w:b/>
        </w:rPr>
        <w:t xml:space="preserve">Anpassung unserer Preise per </w:t>
      </w:r>
      <w:sdt>
        <w:sdtPr>
          <w:rPr>
            <w:b/>
            <w:highlight w:val="yellow"/>
          </w:rPr>
          <w:alias w:val="Stichtag"/>
          <w:tag w:val="Stichtag"/>
          <w:id w:val="106"/>
          <w:text/>
        </w:sdtPr>
        <w:sdtContent>
          <w:r>
            <w:rPr>
              <w:b/>
              <w:highlight w:val="yellow"/>
            </w:rPr>
            <w:t xml:space="preserve">[Stichtag]</w:t>
          </w:r>
        </w:sdtContent>
      </w:sdt>
    </w:p>
    <w:p>
      <w:pPr>
        <w:spacing w:after="240"/>
      </w:pPr>
      <w:sdt>
        <w:sdtPr>
          <w:rPr>
            <w:highlight w:val="yellow"/>
          </w:rPr>
          <w:alias w:val="Anrede"/>
          <w:tag w:val="Anrede"/>
          <w:id w:val="107"/>
          <w:text/>
        </w:sdtPr>
        <w:sdtContent>
          <w:r>
            <w:rPr>
              <w:highlight w:val="yellow"/>
            </w:rPr>
            <w:t xml:space="preserve">[Anrede]</w:t>
          </w:r>
        </w:sdtContent>
      </w:sdt>
    </w:p>
    <w:p>
      <w:pPr>
        <w:spacing w:after="200"/>
      </w:pPr>
      <w:r>
        <w:rPr/>
        <w:t>Wir danken Ihnen für die gute Zusammenarbeit und Ihr Vertrauen.</w:t>
      </w:r>
    </w:p>
    <w:p>
      <w:pPr>
        <w:spacing w:after="200"/>
      </w:pPr>
      <w:r>
        <w:rPr/>
        <w:t xml:space="preserve">Per </w:t>
      </w:r>
      <w:sdt>
        <w:sdtPr>
          <w:rPr>
            <w:highlight w:val="yellow"/>
          </w:rPr>
          <w:alias w:val="Stichtag"/>
          <w:tag w:val="Stichtag"/>
          <w:id w:val="108"/>
          <w:text/>
        </w:sdtPr>
        <w:sdtContent>
          <w:r>
            <w:rPr>
              <w:highlight w:val="yellow"/>
            </w:rPr>
            <w:t xml:space="preserve">[Stichtag]</w:t>
          </w:r>
        </w:sdtContent>
      </w:sdt>
      <w:r>
        <w:rPr/>
        <w:t xml:space="preserve"> passen wir unsere Preise an. Für die Produkte und Leistungen gemäss beiliegender Preisliste erhöhen sich die Nettopreise um durchschnittlich </w:t>
      </w:r>
      <w:sdt>
        <w:sdtPr>
          <w:rPr>
            <w:highlight w:val="yellow"/>
          </w:rPr>
          <w:alias w:val="x,x"/>
          <w:tag w:val="x,x"/>
          <w:id w:val="109"/>
          <w:text/>
        </w:sdtPr>
        <w:sdtContent>
          <w:r>
            <w:rPr>
              <w:highlight w:val="yellow"/>
            </w:rPr>
            <w:t xml:space="preserve">[x,x]</w:t>
          </w:r>
        </w:sdtContent>
      </w:sdt>
      <w:r>
        <w:rPr/>
        <w:t xml:space="preserve"> Prozent. Grund sind höhere Kosten für </w:t>
      </w:r>
      <w:sdt>
        <w:sdtPr>
          <w:rPr>
            <w:highlight w:val="yellow"/>
          </w:rPr>
          <w:alias w:val="Kostenblock 1"/>
          <w:tag w:val="Kostenblock 1"/>
          <w:id w:val="110"/>
          <w:text/>
        </w:sdtPr>
        <w:sdtContent>
          <w:r>
            <w:rPr>
              <w:highlight w:val="yellow"/>
            </w:rPr>
            <w:t xml:space="preserve">[Kostenblock 1]</w:t>
          </w:r>
        </w:sdtContent>
      </w:sdt>
      <w:r>
        <w:rPr/>
        <w:t xml:space="preserve"> und </w:t>
      </w:r>
      <w:sdt>
        <w:sdtPr>
          <w:rPr>
            <w:highlight w:val="yellow"/>
          </w:rPr>
          <w:alias w:val="Kostenblock 2"/>
          <w:tag w:val="Kostenblock 2"/>
          <w:id w:val="111"/>
          <w:text/>
        </w:sdtPr>
        <w:sdtContent>
          <w:r>
            <w:rPr>
              <w:highlight w:val="yellow"/>
            </w:rPr>
            <w:t xml:space="preserve">[Kostenblock 2]</w:t>
          </w:r>
        </w:sdtContent>
      </w:sdt>
      <w:r>
        <w:rPr/>
        <w:t>. Einen Teil davon tragen wir selbst.</w:t>
      </w:r>
    </w:p>
    <w:p>
      <w:pPr>
        <w:spacing w:after="200"/>
      </w:pPr>
      <w:r>
        <w:rPr/>
        <w:t xml:space="preserve">Bestellungen, die bis </w:t>
      </w:r>
      <w:sdt>
        <w:sdtPr>
          <w:rPr>
            <w:highlight w:val="yellow"/>
          </w:rPr>
          <w:alias w:val="Bestellschluss"/>
          <w:tag w:val="Bestellschluss"/>
          <w:id w:val="112"/>
          <w:text/>
        </w:sdtPr>
        <w:sdtContent>
          <w:r>
            <w:rPr>
              <w:highlight w:val="yellow"/>
            </w:rPr>
            <w:t xml:space="preserve">[Bestellschluss]</w:t>
          </w:r>
        </w:sdtContent>
      </w:sdt>
      <w:r>
        <w:rPr/>
        <w:t xml:space="preserve"> bei uns eingehen, liefern wir zu den bisherigen Preisen. Bereits bestätigte Aufträge sind von der Anpassung nicht betroffen.</w:t>
      </w:r>
    </w:p>
    <w:p>
      <w:pPr>
        <w:spacing w:after="200"/>
      </w:pPr>
      <w:r>
        <w:rPr/>
        <w:t xml:space="preserve">Für Fragen steht Ihnen </w:t>
      </w:r>
      <w:sdt>
        <w:sdtPr>
          <w:rPr>
            <w:highlight w:val="yellow"/>
          </w:rPr>
          <w:alias w:val="Ansprechperson"/>
          <w:tag w:val="Ansprechperson"/>
          <w:id w:val="113"/>
          <w:text/>
        </w:sdtPr>
        <w:sdtContent>
          <w:r>
            <w:rPr>
              <w:highlight w:val="yellow"/>
            </w:rPr>
            <w:t xml:space="preserve">[Ansprechperson]</w:t>
          </w:r>
        </w:sdtContent>
      </w:sdt>
      <w:r>
        <w:rPr/>
        <w:t xml:space="preserve"> gerne zur Verfügung.</w:t>
      </w:r>
    </w:p>
    <w:p>
      <w:pPr>
        <w:keepNext/>
        <w:spacing w:after="240"/>
      </w:pPr>
      <w:r>
        <w:rPr/>
        <w:t>Freundliche Grüsse</w:t>
      </w:r>
    </w:p>
    <w:p>
      <w:pPr>
        <w:keepNext/>
        <w:spacing w:after="720"/>
      </w:pPr>
      <w:sdt>
        <w:sdtPr>
          <w:rPr>
            <w:highlight w:val="yellow"/>
          </w:rPr>
          <w:alias w:val="Firma"/>
          <w:tag w:val="Firma"/>
          <w:id w:val="114"/>
          <w:text/>
        </w:sdtPr>
        <w:sdtContent>
          <w:r>
            <w:rPr>
              <w:highlight w:val="yellow"/>
            </w:rPr>
            <w:t xml:space="preserve">[Firma]</w:t>
          </w:r>
        </w:sdtContent>
      </w:sdt>
    </w:p>
    <w:p>
      <w:pPr>
        <w:tabs>
          <w:tab w:pos="4819" w:val="left"/>
        </w:tabs>
        <w:spacing w:after="360"/>
      </w:pPr>
      <w:sdt>
        <w:sdtPr>
          <w:rPr>
            <w:highlight w:val="yellow"/>
          </w:rPr>
          <w:alias w:val="Unterzeichnende 1"/>
          <w:tag w:val="Unterzeichnende 1"/>
          <w:id w:val="115"/>
          <w:text/>
        </w:sdtPr>
        <w:sdtContent>
          <w:r>
            <w:rPr>
              <w:highlight w:val="yellow"/>
            </w:rPr>
            <w:t xml:space="preserve">[Unterzeichnende 1]</w:t>
          </w:r>
        </w:sdtContent>
      </w:sdt>
      <w:r>
        <w:rPr/>
        <w:tab/>
      </w:r>
      <w:sdt>
        <w:sdtPr>
          <w:rPr>
            <w:highlight w:val="yellow"/>
          </w:rPr>
          <w:alias w:val="Unterzeichnende 2"/>
          <w:tag w:val="Unterzeichnende 2"/>
          <w:id w:val="116"/>
          <w:text/>
        </w:sdtPr>
        <w:sdtContent>
          <w:r>
            <w:rPr>
              <w:highlight w:val="yellow"/>
            </w:rPr>
            <w:t xml:space="preserve">[Unterzeichnende 2]</w:t>
          </w:r>
        </w:sdtContent>
      </w:sdt>
    </w:p>
    <w:p>
      <w:r>
        <w:rPr>
          <w:sz w:val="20"/>
        </w:rPr>
        <w:t xml:space="preserve">Beilage: Preisliste gültig ab </w:t>
      </w:r>
      <w:sdt>
        <w:sdtPr>
          <w:rPr>
            <w:highlight w:val="yellow"/>
            <w:sz w:val="20"/>
            <w:szCs w:val="20"/>
          </w:rPr>
          <w:alias w:val="Stichtag"/>
          <w:tag w:val="Stichtag"/>
          <w:id w:val="117"/>
          <w:text/>
        </w:sdtPr>
        <w:sdtContent>
          <w:r>
            <w:rPr>
              <w:highlight w:val="yellow"/>
              <w:sz w:val="20"/>
              <w:szCs w:val="20"/>
            </w:rPr>
            <w:t xml:space="preserve">[Stichtag]</w:t>
          </w:r>
        </w:sdtContent>
      </w:sdt>
    </w:p>
    <w:p>
      <w:pPr>
        <w:pStyle w:val="Hinweis"/>
        <w:pageBreakBefore/>
        <w:spacing w:after="360"/>
        <w:outlineLvl w:val="0"/>
      </w:pPr>
      <w:r>
        <w:rPr>
          <w:b/>
        </w:rPr>
        <w:t>Teil 2: Brief Variante B (Vertrag mit Preisanpassungs- oder Indexklausel).</w:t>
      </w:r>
      <w:r>
        <w:t xml:space="preserve"> Diesen Hinweis vor dem Versand löschen.</w:t>
      </w:r>
    </w:p>
    <w:p>
      <w:pPr>
        <w:spacing w:after="0"/>
      </w:pPr>
      <w:sdt>
        <w:sdtPr>
          <w:rPr>
            <w:b/>
            <w:highlight w:val="yellow"/>
          </w:rPr>
          <w:alias w:val="Firma"/>
          <w:tag w:val="Firma"/>
          <w:id w:val="118"/>
          <w:text/>
        </w:sdtPr>
        <w:sdtContent>
          <w:r>
            <w:rPr>
              <w:b/>
              <w:highlight w:val="yellow"/>
            </w:rPr>
            <w:t xml:space="preserve">[Firma]</w:t>
          </w:r>
        </w:sdtContent>
      </w:sdt>
    </w:p>
    <w:p>
      <w:pPr>
        <w:spacing w:after="0"/>
      </w:pPr>
      <w:sdt>
        <w:sdtPr>
          <w:rPr>
            <w:highlight w:val="yellow"/>
          </w:rPr>
          <w:alias w:val="Absenderadresse"/>
          <w:tag w:val="Absenderadresse"/>
          <w:id w:val="119"/>
          <w:text/>
        </w:sdtPr>
        <w:sdtContent>
          <w:r>
            <w:rPr>
              <w:highlight w:val="yellow"/>
            </w:rPr>
            <w:t xml:space="preserve">[Absenderadresse]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0"/>
        <w:ind w:left="4819"/>
      </w:pPr>
      <w:sdt>
        <w:sdtPr>
          <w:rPr>
            <w:highlight w:val="yellow"/>
          </w:rPr>
          <w:alias w:val="Kunde"/>
          <w:tag w:val="Kunde"/>
          <w:id w:val="120"/>
          <w:text/>
        </w:sdtPr>
        <w:sdtContent>
          <w:r>
            <w:rPr>
              <w:highlight w:val="yellow"/>
            </w:rPr>
            <w:t xml:space="preserve">[Kunde]</w:t>
          </w:r>
        </w:sdtContent>
      </w:sdt>
    </w:p>
    <w:p>
      <w:pPr>
        <w:spacing w:after="0"/>
        <w:ind w:left="4819"/>
      </w:pPr>
      <w:sdt>
        <w:sdtPr>
          <w:rPr>
            <w:highlight w:val="yellow"/>
          </w:rPr>
          <w:alias w:val="Empfängeradresse"/>
          <w:tag w:val="Empfängeradresse"/>
          <w:id w:val="121"/>
          <w:text/>
        </w:sdtPr>
        <w:sdtContent>
          <w:r>
            <w:rPr>
              <w:highlight w:val="yellow"/>
            </w:rPr>
            <w:t xml:space="preserve">[Empfängeradresse]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480"/>
        <w:ind w:left="4819"/>
      </w:pPr>
      <w:sdt>
        <w:sdtPr>
          <w:rPr>
            <w:highlight w:val="yellow"/>
          </w:rPr>
          <w:alias w:val="Ort, Datum"/>
          <w:tag w:val="Ort, Datum"/>
          <w:id w:val="122"/>
          <w:text/>
        </w:sdtPr>
        <w:sdtContent>
          <w:r>
            <w:rPr>
              <w:highlight w:val="yellow"/>
            </w:rPr>
            <w:t xml:space="preserve">[Ort, Datum]</w:t>
          </w:r>
        </w:sdtContent>
      </w:sdt>
    </w:p>
    <w:p>
      <w:pPr>
        <w:spacing w:after="240"/>
      </w:pPr>
      <w:r>
        <w:rPr>
          <w:b/>
        </w:rPr>
        <w:t xml:space="preserve">Preisanpassung per </w:t>
      </w:r>
      <w:sdt>
        <w:sdtPr>
          <w:rPr>
            <w:b/>
            <w:highlight w:val="yellow"/>
          </w:rPr>
          <w:alias w:val="Stichtag"/>
          <w:tag w:val="Stichtag"/>
          <w:id w:val="123"/>
          <w:text/>
        </w:sdtPr>
        <w:sdtContent>
          <w:r>
            <w:rPr>
              <w:b/>
              <w:highlight w:val="yellow"/>
            </w:rPr>
            <w:t xml:space="preserve">[Stichtag]</w:t>
          </w:r>
        </w:sdtContent>
      </w:sdt>
      <w:r>
        <w:rPr>
          <w:b/>
        </w:rPr>
        <w:t xml:space="preserve"> gemäss </w:t>
      </w:r>
      <w:sdt>
        <w:sdtPr>
          <w:rPr>
            <w:b/>
            <w:highlight w:val="yellow"/>
          </w:rPr>
          <w:alias w:val="Vertrag"/>
          <w:tag w:val="Vertrag"/>
          <w:id w:val="124"/>
          <w:text/>
        </w:sdtPr>
        <w:sdtContent>
          <w:r>
            <w:rPr>
              <w:b/>
              <w:highlight w:val="yellow"/>
            </w:rPr>
            <w:t xml:space="preserve">[Vertrag]</w:t>
          </w:r>
        </w:sdtContent>
      </w:sdt>
      <w:r>
        <w:rPr>
          <w:b/>
        </w:rPr>
        <w:t xml:space="preserve">, </w:t>
      </w:r>
      <w:sdt>
        <w:sdtPr>
          <w:rPr>
            <w:b/>
            <w:highlight w:val="yellow"/>
          </w:rPr>
          <w:alias w:val="Ziffer"/>
          <w:tag w:val="Ziffer"/>
          <w:id w:val="125"/>
          <w:text/>
        </w:sdtPr>
        <w:sdtContent>
          <w:r>
            <w:rPr>
              <w:b/>
              <w:highlight w:val="yellow"/>
            </w:rPr>
            <w:t xml:space="preserve">[Ziffer]</w:t>
          </w:r>
        </w:sdtContent>
      </w:sdt>
    </w:p>
    <w:p>
      <w:pPr>
        <w:spacing w:after="240"/>
      </w:pPr>
      <w:sdt>
        <w:sdtPr>
          <w:rPr>
            <w:highlight w:val="yellow"/>
          </w:rPr>
          <w:alias w:val="Anrede"/>
          <w:tag w:val="Anrede"/>
          <w:id w:val="126"/>
          <w:text/>
        </w:sdtPr>
        <w:sdtContent>
          <w:r>
            <w:rPr>
              <w:highlight w:val="yellow"/>
            </w:rPr>
            <w:t xml:space="preserve">[Anrede]</w:t>
          </w:r>
        </w:sdtContent>
      </w:sdt>
    </w:p>
    <w:p>
      <w:pPr>
        <w:spacing w:after="200"/>
      </w:pPr>
      <w:r>
        <w:rPr/>
        <w:t>Wir danken Ihnen für die gute Zusammenarbeit.</w:t>
      </w:r>
    </w:p>
    <w:p>
      <w:pPr>
        <w:spacing w:after="200"/>
      </w:pPr>
      <w:r>
        <w:rPr/>
        <w:t xml:space="preserve">Gemäss </w:t>
      </w:r>
      <w:sdt>
        <w:sdtPr>
          <w:rPr>
            <w:highlight w:val="yellow"/>
          </w:rPr>
          <w:alias w:val="Ziffer"/>
          <w:tag w:val="Ziffer"/>
          <w:id w:val="127"/>
          <w:text/>
        </w:sdtPr>
        <w:sdtContent>
          <w:r>
            <w:rPr>
              <w:highlight w:val="yellow"/>
            </w:rPr>
            <w:t xml:space="preserve">[Ziffer]</w:t>
          </w:r>
        </w:sdtContent>
      </w:sdt>
      <w:r>
        <w:rPr/>
        <w:t xml:space="preserve"> des </w:t>
      </w:r>
      <w:sdt>
        <w:sdtPr>
          <w:rPr>
            <w:highlight w:val="yellow"/>
          </w:rPr>
          <w:alias w:val="Vertrag"/>
          <w:tag w:val="Vertrag"/>
          <w:id w:val="128"/>
          <w:text/>
        </w:sdtPr>
        <w:sdtContent>
          <w:r>
            <w:rPr>
              <w:highlight w:val="yellow"/>
            </w:rPr>
            <w:t xml:space="preserve">[Vertrag]</w:t>
          </w:r>
        </w:sdtContent>
      </w:sdt>
      <w:r>
        <w:rPr/>
        <w:t xml:space="preserve"> passen wir die Preise per </w:t>
      </w:r>
      <w:sdt>
        <w:sdtPr>
          <w:rPr>
            <w:highlight w:val="yellow"/>
          </w:rPr>
          <w:alias w:val="Stichtag"/>
          <w:tag w:val="Stichtag"/>
          <w:id w:val="129"/>
          <w:text/>
        </w:sdtPr>
        <w:sdtContent>
          <w:r>
            <w:rPr>
              <w:highlight w:val="yellow"/>
            </w:rPr>
            <w:t xml:space="preserve">[Stichtag]</w:t>
          </w:r>
        </w:sdtContent>
      </w:sdt>
      <w:r>
        <w:rPr/>
        <w:t xml:space="preserve"> an. Massgebend ist der </w:t>
      </w:r>
      <w:sdt>
        <w:sdtPr>
          <w:rPr>
            <w:highlight w:val="yellow"/>
          </w:rPr>
          <w:alias w:val="Index"/>
          <w:tag w:val="Index"/>
          <w:id w:val="130"/>
          <w:text/>
        </w:sdtPr>
        <w:sdtContent>
          <w:r>
            <w:rPr>
              <w:highlight w:val="yellow"/>
            </w:rPr>
            <w:t xml:space="preserve">[Index]</w:t>
          </w:r>
        </w:sdtContent>
      </w:sdt>
      <w:r>
        <w:rPr/>
        <w:t xml:space="preserve">. Er stieg von </w:t>
      </w:r>
      <w:sdt>
        <w:sdtPr>
          <w:rPr>
            <w:highlight w:val="yellow"/>
          </w:rPr>
          <w:alias w:val="Index alt"/>
          <w:tag w:val="Index alt"/>
          <w:id w:val="131"/>
          <w:text/>
        </w:sdtPr>
        <w:sdtContent>
          <w:r>
            <w:rPr>
              <w:highlight w:val="yellow"/>
            </w:rPr>
            <w:t xml:space="preserve">[Index alt]</w:t>
          </w:r>
        </w:sdtContent>
      </w:sdt>
      <w:r>
        <w:rPr/>
        <w:t xml:space="preserve"> (</w:t>
      </w:r>
      <w:sdt>
        <w:sdtPr>
          <w:rPr>
            <w:highlight w:val="yellow"/>
          </w:rPr>
          <w:alias w:val="Monat alt"/>
          <w:tag w:val="Monat alt"/>
          <w:id w:val="132"/>
          <w:text/>
        </w:sdtPr>
        <w:sdtContent>
          <w:r>
            <w:rPr>
              <w:highlight w:val="yellow"/>
            </w:rPr>
            <w:t xml:space="preserve">[Monat alt]</w:t>
          </w:r>
        </w:sdtContent>
      </w:sdt>
      <w:r>
        <w:rPr/>
        <w:t xml:space="preserve">) auf </w:t>
      </w:r>
      <w:sdt>
        <w:sdtPr>
          <w:rPr>
            <w:highlight w:val="yellow"/>
          </w:rPr>
          <w:alias w:val="Index neu"/>
          <w:tag w:val="Index neu"/>
          <w:id w:val="133"/>
          <w:text/>
        </w:sdtPr>
        <w:sdtContent>
          <w:r>
            <w:rPr>
              <w:highlight w:val="yellow"/>
            </w:rPr>
            <w:t xml:space="preserve">[Index neu]</w:t>
          </w:r>
        </w:sdtContent>
      </w:sdt>
      <w:r>
        <w:rPr/>
        <w:t xml:space="preserve"> (</w:t>
      </w:r>
      <w:sdt>
        <w:sdtPr>
          <w:rPr>
            <w:highlight w:val="yellow"/>
          </w:rPr>
          <w:alias w:val="Monat neu"/>
          <w:tag w:val="Monat neu"/>
          <w:id w:val="134"/>
          <w:text/>
        </w:sdtPr>
        <w:sdtContent>
          <w:r>
            <w:rPr>
              <w:highlight w:val="yellow"/>
            </w:rPr>
            <w:t xml:space="preserve">[Monat neu]</w:t>
          </w:r>
        </w:sdtContent>
      </w:sdt>
      <w:r>
        <w:rPr/>
        <w:t xml:space="preserve">). Daraus ergibt sich eine Anpassung der vereinbarten Preise um </w:t>
      </w:r>
      <w:sdt>
        <w:sdtPr>
          <w:rPr>
            <w:highlight w:val="yellow"/>
          </w:rPr>
          <w:alias w:val="x,x"/>
          <w:tag w:val="x,x"/>
          <w:id w:val="135"/>
          <w:text/>
        </w:sdtPr>
        <w:sdtContent>
          <w:r>
            <w:rPr>
              <w:highlight w:val="yellow"/>
            </w:rPr>
            <w:t xml:space="preserve">[x,x]</w:t>
          </w:r>
        </w:sdtContent>
      </w:sdt>
      <w:r>
        <w:rPr/>
        <w:t xml:space="preserve"> Prozent.</w:t>
      </w:r>
    </w:p>
    <w:p>
      <w:pPr>
        <w:spacing w:after="200"/>
      </w:pPr>
      <w:r>
        <w:rPr/>
        <w:t>Die Berechnung und die neuen Preise finden Sie in der Beilage. Die vertragliche Ankündigungsfrist ist eingehalten.</w:t>
      </w:r>
    </w:p>
    <w:p>
      <w:pPr>
        <w:spacing w:after="200"/>
      </w:pPr>
      <w:r>
        <w:rPr/>
        <w:t xml:space="preserve">Für Fragen steht Ihnen </w:t>
      </w:r>
      <w:sdt>
        <w:sdtPr>
          <w:rPr>
            <w:highlight w:val="yellow"/>
          </w:rPr>
          <w:alias w:val="Ansprechperson"/>
          <w:tag w:val="Ansprechperson"/>
          <w:id w:val="136"/>
          <w:text/>
        </w:sdtPr>
        <w:sdtContent>
          <w:r>
            <w:rPr>
              <w:highlight w:val="yellow"/>
            </w:rPr>
            <w:t xml:space="preserve">[Ansprechperson]</w:t>
          </w:r>
        </w:sdtContent>
      </w:sdt>
      <w:r>
        <w:rPr/>
        <w:t xml:space="preserve"> gerne zur Verfügung.</w:t>
      </w:r>
    </w:p>
    <w:p>
      <w:pPr>
        <w:keepNext/>
        <w:spacing w:after="240"/>
      </w:pPr>
      <w:r>
        <w:rPr/>
        <w:t>Freundliche Grüsse</w:t>
      </w:r>
    </w:p>
    <w:p>
      <w:pPr>
        <w:keepNext/>
        <w:spacing w:after="720"/>
      </w:pPr>
      <w:sdt>
        <w:sdtPr>
          <w:rPr>
            <w:highlight w:val="yellow"/>
          </w:rPr>
          <w:alias w:val="Firma"/>
          <w:tag w:val="Firma"/>
          <w:id w:val="137"/>
          <w:text/>
        </w:sdtPr>
        <w:sdtContent>
          <w:r>
            <w:rPr>
              <w:highlight w:val="yellow"/>
            </w:rPr>
            <w:t xml:space="preserve">[Firma]</w:t>
          </w:r>
        </w:sdtContent>
      </w:sdt>
    </w:p>
    <w:p>
      <w:pPr>
        <w:tabs>
          <w:tab w:pos="4819" w:val="left"/>
        </w:tabs>
        <w:spacing w:after="360"/>
      </w:pPr>
      <w:sdt>
        <w:sdtPr>
          <w:rPr>
            <w:highlight w:val="yellow"/>
          </w:rPr>
          <w:alias w:val="Unterzeichnende 1"/>
          <w:tag w:val="Unterzeichnende 1"/>
          <w:id w:val="138"/>
          <w:text/>
        </w:sdtPr>
        <w:sdtContent>
          <w:r>
            <w:rPr>
              <w:highlight w:val="yellow"/>
            </w:rPr>
            <w:t xml:space="preserve">[Unterzeichnende 1]</w:t>
          </w:r>
        </w:sdtContent>
      </w:sdt>
      <w:r>
        <w:rPr/>
        <w:tab/>
      </w:r>
      <w:sdt>
        <w:sdtPr>
          <w:rPr>
            <w:highlight w:val="yellow"/>
          </w:rPr>
          <w:alias w:val="Unterzeichnende 2"/>
          <w:tag w:val="Unterzeichnende 2"/>
          <w:id w:val="139"/>
          <w:text/>
        </w:sdtPr>
        <w:sdtContent>
          <w:r>
            <w:rPr>
              <w:highlight w:val="yellow"/>
            </w:rPr>
            <w:t xml:space="preserve">[Unterzeichnende 2]</w:t>
          </w:r>
        </w:sdtContent>
      </w:sdt>
    </w:p>
    <w:p>
      <w:r>
        <w:rPr>
          <w:sz w:val="20"/>
        </w:rPr>
        <w:t xml:space="preserve">Beilagen: Berechnung der Preisanpassung, Preisliste gültig ab </w:t>
      </w:r>
      <w:sdt>
        <w:sdtPr>
          <w:rPr>
            <w:highlight w:val="yellow"/>
            <w:sz w:val="20"/>
            <w:szCs w:val="20"/>
          </w:rPr>
          <w:alias w:val="Stichtag"/>
          <w:tag w:val="Stichtag"/>
          <w:id w:val="140"/>
          <w:text/>
        </w:sdtPr>
        <w:sdtContent>
          <w:r>
            <w:rPr>
              <w:highlight w:val="yellow"/>
              <w:sz w:val="20"/>
              <w:szCs w:val="20"/>
            </w:rPr>
            <w:t xml:space="preserve">[Stichtag]</w:t>
          </w:r>
        </w:sdtContent>
      </w:sdt>
    </w:p>
    <w:p>
      <w:pPr>
        <w:spacing w:after="120"/>
      </w:pPr>
    </w:p>
    <w:p>
      <w:pPr>
        <w:pStyle w:val="Hinweis"/>
      </w:pPr>
      <w:r>
        <w:rPr/>
        <w:t>Hinweis, vor Versand löschen: Prüfen Sie Index, Basis, Stichmonate, Schwelle und Frist exakt nach Vertragstext. Bei Indexbasis Dezember 2020 = 100 im Vertrag die Werte auf dieser Basis verwenden (BFS-Rechner).</w:t>
      </w:r>
    </w:p>
    <w:p>
      <w:pPr>
        <w:pStyle w:val="Hinweis"/>
        <w:pageBreakBefore/>
        <w:spacing w:after="360"/>
        <w:outlineLvl w:val="0"/>
      </w:pPr>
      <w:r>
        <w:rPr>
          <w:b/>
        </w:rPr>
        <w:t>Teil 3: Brief Variante C (Vertrag ohne Preisklausel, Angebot zur Vertragsanpassung).</w:t>
      </w:r>
      <w:r>
        <w:t xml:space="preserve"> Diesen Hinweis vor dem Versand löschen.</w:t>
      </w:r>
    </w:p>
    <w:p>
      <w:pPr>
        <w:spacing w:after="0"/>
      </w:pPr>
      <w:sdt>
        <w:sdtPr>
          <w:rPr>
            <w:b/>
            <w:highlight w:val="yellow"/>
          </w:rPr>
          <w:alias w:val="Firma"/>
          <w:tag w:val="Firma"/>
          <w:id w:val="141"/>
          <w:text/>
        </w:sdtPr>
        <w:sdtContent>
          <w:r>
            <w:rPr>
              <w:b/>
              <w:highlight w:val="yellow"/>
            </w:rPr>
            <w:t xml:space="preserve">[Firma]</w:t>
          </w:r>
        </w:sdtContent>
      </w:sdt>
    </w:p>
    <w:p>
      <w:pPr>
        <w:spacing w:after="0"/>
      </w:pPr>
      <w:sdt>
        <w:sdtPr>
          <w:rPr>
            <w:highlight w:val="yellow"/>
          </w:rPr>
          <w:alias w:val="Absenderadresse"/>
          <w:tag w:val="Absenderadresse"/>
          <w:id w:val="142"/>
          <w:text/>
        </w:sdtPr>
        <w:sdtContent>
          <w:r>
            <w:rPr>
              <w:highlight w:val="yellow"/>
            </w:rPr>
            <w:t xml:space="preserve">[Absenderadresse]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0"/>
        <w:ind w:left="4819"/>
      </w:pPr>
      <w:sdt>
        <w:sdtPr>
          <w:rPr>
            <w:highlight w:val="yellow"/>
          </w:rPr>
          <w:alias w:val="Kunde"/>
          <w:tag w:val="Kunde"/>
          <w:id w:val="143"/>
          <w:text/>
        </w:sdtPr>
        <w:sdtContent>
          <w:r>
            <w:rPr>
              <w:highlight w:val="yellow"/>
            </w:rPr>
            <w:t xml:space="preserve">[Kunde]</w:t>
          </w:r>
        </w:sdtContent>
      </w:sdt>
    </w:p>
    <w:p>
      <w:pPr>
        <w:spacing w:after="0"/>
        <w:ind w:left="4819"/>
      </w:pPr>
      <w:sdt>
        <w:sdtPr>
          <w:rPr>
            <w:highlight w:val="yellow"/>
          </w:rPr>
          <w:alias w:val="Empfängeradresse"/>
          <w:tag w:val="Empfängeradresse"/>
          <w:id w:val="144"/>
          <w:text/>
        </w:sdtPr>
        <w:sdtContent>
          <w:r>
            <w:rPr>
              <w:highlight w:val="yellow"/>
            </w:rPr>
            <w:t xml:space="preserve">[Empfängeradresse]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480"/>
        <w:ind w:left="4819"/>
      </w:pPr>
      <w:sdt>
        <w:sdtPr>
          <w:rPr>
            <w:highlight w:val="yellow"/>
          </w:rPr>
          <w:alias w:val="Ort, Datum"/>
          <w:tag w:val="Ort, Datum"/>
          <w:id w:val="145"/>
          <w:text/>
        </w:sdtPr>
        <w:sdtContent>
          <w:r>
            <w:rPr>
              <w:highlight w:val="yellow"/>
            </w:rPr>
            <w:t xml:space="preserve">[Ort, Datum]</w:t>
          </w:r>
        </w:sdtContent>
      </w:sdt>
    </w:p>
    <w:p>
      <w:pPr>
        <w:spacing w:after="240"/>
      </w:pPr>
      <w:r>
        <w:rPr>
          <w:b/>
        </w:rPr>
        <w:t xml:space="preserve">Angebot zur Anpassung der Preise per </w:t>
      </w:r>
      <w:sdt>
        <w:sdtPr>
          <w:rPr>
            <w:b/>
            <w:highlight w:val="yellow"/>
          </w:rPr>
          <w:alias w:val="Stichtag"/>
          <w:tag w:val="Stichtag"/>
          <w:id w:val="146"/>
          <w:text/>
        </w:sdtPr>
        <w:sdtContent>
          <w:r>
            <w:rPr>
              <w:b/>
              <w:highlight w:val="yellow"/>
            </w:rPr>
            <w:t xml:space="preserve">[Stichtag]</w:t>
          </w:r>
        </w:sdtContent>
      </w:sdt>
      <w:r>
        <w:rPr>
          <w:b/>
        </w:rPr>
        <w:t xml:space="preserve">, </w:t>
      </w:r>
      <w:sdt>
        <w:sdtPr>
          <w:rPr>
            <w:b/>
            <w:highlight w:val="yellow"/>
          </w:rPr>
          <w:alias w:val="Vertrag"/>
          <w:tag w:val="Vertrag"/>
          <w:id w:val="147"/>
          <w:text/>
        </w:sdtPr>
        <w:sdtContent>
          <w:r>
            <w:rPr>
              <w:b/>
              <w:highlight w:val="yellow"/>
            </w:rPr>
            <w:t xml:space="preserve">[Vertrag]</w:t>
          </w:r>
        </w:sdtContent>
      </w:sdt>
    </w:p>
    <w:p>
      <w:pPr>
        <w:spacing w:after="240"/>
      </w:pPr>
      <w:sdt>
        <w:sdtPr>
          <w:rPr>
            <w:highlight w:val="yellow"/>
          </w:rPr>
          <w:alias w:val="Anrede"/>
          <w:tag w:val="Anrede"/>
          <w:id w:val="148"/>
          <w:text/>
        </w:sdtPr>
        <w:sdtContent>
          <w:r>
            <w:rPr>
              <w:highlight w:val="yellow"/>
            </w:rPr>
            <w:t xml:space="preserve">[Anrede]</w:t>
          </w:r>
        </w:sdtContent>
      </w:sdt>
    </w:p>
    <w:p>
      <w:pPr>
        <w:spacing w:after="200"/>
      </w:pPr>
      <w:r>
        <w:rPr/>
        <w:t xml:space="preserve">Wir danken Ihnen für die gute Zusammenarbeit und für das Gespräch vom </w:t>
      </w:r>
      <w:sdt>
        <w:sdtPr>
          <w:rPr>
            <w:highlight w:val="yellow"/>
          </w:rPr>
          <w:alias w:val="Datum Gespräch"/>
          <w:tag w:val="Datum Gespräch"/>
          <w:id w:val="149"/>
          <w:text/>
        </w:sdtPr>
        <w:sdtContent>
          <w:r>
            <w:rPr>
              <w:highlight w:val="yellow"/>
            </w:rPr>
            <w:t xml:space="preserve">[Datum Gespräch]</w:t>
          </w:r>
        </w:sdtContent>
      </w:sdt>
      <w:r>
        <w:rPr/>
        <w:t>.</w:t>
      </w:r>
    </w:p>
    <w:p>
      <w:pPr>
        <w:spacing w:after="200"/>
      </w:pPr>
      <w:r>
        <w:rPr/>
        <w:t xml:space="preserve">Unsere Kosten für </w:t>
      </w:r>
      <w:sdt>
        <w:sdtPr>
          <w:rPr>
            <w:highlight w:val="yellow"/>
          </w:rPr>
          <w:alias w:val="Kostenblock 1"/>
          <w:tag w:val="Kostenblock 1"/>
          <w:id w:val="150"/>
          <w:text/>
        </w:sdtPr>
        <w:sdtContent>
          <w:r>
            <w:rPr>
              <w:highlight w:val="yellow"/>
            </w:rPr>
            <w:t xml:space="preserve">[Kostenblock 1]</w:t>
          </w:r>
        </w:sdtContent>
      </w:sdt>
      <w:r>
        <w:rPr/>
        <w:t xml:space="preserve"> und </w:t>
      </w:r>
      <w:sdt>
        <w:sdtPr>
          <w:rPr>
            <w:highlight w:val="yellow"/>
          </w:rPr>
          <w:alias w:val="Kostenblock 2"/>
          <w:tag w:val="Kostenblock 2"/>
          <w:id w:val="151"/>
          <w:text/>
        </w:sdtPr>
        <w:sdtContent>
          <w:r>
            <w:rPr>
              <w:highlight w:val="yellow"/>
            </w:rPr>
            <w:t xml:space="preserve">[Kostenblock 2]</w:t>
          </w:r>
        </w:sdtContent>
      </w:sdt>
      <w:r>
        <w:rPr/>
        <w:t xml:space="preserve"> sind gestiegen. Wir bieten Ihnen deshalb an, die Preise des </w:t>
      </w:r>
      <w:sdt>
        <w:sdtPr>
          <w:rPr>
            <w:highlight w:val="yellow"/>
          </w:rPr>
          <w:alias w:val="Vertrag"/>
          <w:tag w:val="Vertrag"/>
          <w:id w:val="152"/>
          <w:text/>
        </w:sdtPr>
        <w:sdtContent>
          <w:r>
            <w:rPr>
              <w:highlight w:val="yellow"/>
            </w:rPr>
            <w:t xml:space="preserve">[Vertrag]</w:t>
          </w:r>
        </w:sdtContent>
      </w:sdt>
      <w:r>
        <w:rPr/>
        <w:t xml:space="preserve"> per </w:t>
      </w:r>
      <w:sdt>
        <w:sdtPr>
          <w:rPr>
            <w:highlight w:val="yellow"/>
          </w:rPr>
          <w:alias w:val="Stichtag"/>
          <w:tag w:val="Stichtag"/>
          <w:id w:val="153"/>
          <w:text/>
        </w:sdtPr>
        <w:sdtContent>
          <w:r>
            <w:rPr>
              <w:highlight w:val="yellow"/>
            </w:rPr>
            <w:t xml:space="preserve">[Stichtag]</w:t>
          </w:r>
        </w:sdtContent>
      </w:sdt>
      <w:r>
        <w:rPr/>
        <w:t xml:space="preserve"> um </w:t>
      </w:r>
      <w:sdt>
        <w:sdtPr>
          <w:rPr>
            <w:highlight w:val="yellow"/>
          </w:rPr>
          <w:alias w:val="x,x"/>
          <w:tag w:val="x,x"/>
          <w:id w:val="154"/>
          <w:text/>
        </w:sdtPr>
        <w:sdtContent>
          <w:r>
            <w:rPr>
              <w:highlight w:val="yellow"/>
            </w:rPr>
            <w:t xml:space="preserve">[x,x]</w:t>
          </w:r>
        </w:sdtContent>
      </w:sdt>
      <w:r>
        <w:rPr/>
        <w:t xml:space="preserve"> Prozent anzupassen. Alle übrigen Bestimmungen des Vertrags bleiben unverändert. Die neuen Preise finden Sie in der Beilage.</w:t>
      </w:r>
    </w:p>
    <w:p>
      <w:pPr>
        <w:spacing w:after="200"/>
      </w:pPr>
      <w:r>
        <w:rPr/>
        <w:t xml:space="preserve">Bitte bestätigen Sie uns Ihr Einverständnis bis </w:t>
      </w:r>
      <w:sdt>
        <w:sdtPr>
          <w:rPr>
            <w:highlight w:val="yellow"/>
          </w:rPr>
          <w:alias w:val="Rückmeldedatum"/>
          <w:tag w:val="Rückmeldedatum"/>
          <w:id w:val="155"/>
          <w:text/>
        </w:sdtPr>
        <w:sdtContent>
          <w:r>
            <w:rPr>
              <w:highlight w:val="yellow"/>
            </w:rPr>
            <w:t xml:space="preserve">[Rückmeldedatum]</w:t>
          </w:r>
        </w:sdtContent>
      </w:sdt>
      <w:r>
        <w:rPr/>
        <w:t xml:space="preserve"> mit dem unterzeichneten Antwortblatt.</w:t>
      </w:r>
    </w:p>
    <w:p>
      <w:pPr>
        <w:spacing w:after="200"/>
      </w:pPr>
      <w:r>
        <w:rPr/>
        <w:t>Gerne besprechen wir mit Ihnen auch eine gestaffelte Umsetzung, zum Beispiel in Verbindung mit einer längeren Vertragslaufzeit.</w:t>
      </w:r>
    </w:p>
    <w:p>
      <w:pPr>
        <w:spacing w:after="200"/>
      </w:pPr>
      <w:r>
        <w:rPr/>
        <w:t xml:space="preserve">Für Fragen steht Ihnen </w:t>
      </w:r>
      <w:sdt>
        <w:sdtPr>
          <w:rPr>
            <w:highlight w:val="yellow"/>
          </w:rPr>
          <w:alias w:val="Ansprechperson"/>
          <w:tag w:val="Ansprechperson"/>
          <w:id w:val="156"/>
          <w:text/>
        </w:sdtPr>
        <w:sdtContent>
          <w:r>
            <w:rPr>
              <w:highlight w:val="yellow"/>
            </w:rPr>
            <w:t xml:space="preserve">[Ansprechperson]</w:t>
          </w:r>
        </w:sdtContent>
      </w:sdt>
      <w:r>
        <w:rPr/>
        <w:t xml:space="preserve"> gerne zur Verfügung.</w:t>
      </w:r>
    </w:p>
    <w:p>
      <w:pPr>
        <w:keepNext/>
        <w:spacing w:after="240"/>
      </w:pPr>
      <w:r>
        <w:rPr/>
        <w:t>Freundliche Grüsse</w:t>
      </w:r>
    </w:p>
    <w:p>
      <w:pPr>
        <w:keepNext/>
        <w:spacing w:after="720"/>
      </w:pPr>
      <w:sdt>
        <w:sdtPr>
          <w:rPr>
            <w:highlight w:val="yellow"/>
          </w:rPr>
          <w:alias w:val="Firma"/>
          <w:tag w:val="Firma"/>
          <w:id w:val="157"/>
          <w:text/>
        </w:sdtPr>
        <w:sdtContent>
          <w:r>
            <w:rPr>
              <w:highlight w:val="yellow"/>
            </w:rPr>
            <w:t xml:space="preserve">[Firma]</w:t>
          </w:r>
        </w:sdtContent>
      </w:sdt>
    </w:p>
    <w:p>
      <w:pPr>
        <w:tabs>
          <w:tab w:pos="4819" w:val="left"/>
        </w:tabs>
        <w:spacing w:after="360"/>
      </w:pPr>
      <w:sdt>
        <w:sdtPr>
          <w:rPr>
            <w:highlight w:val="yellow"/>
          </w:rPr>
          <w:alias w:val="Unterzeichnende 1"/>
          <w:tag w:val="Unterzeichnende 1"/>
          <w:id w:val="158"/>
          <w:text/>
        </w:sdtPr>
        <w:sdtContent>
          <w:r>
            <w:rPr>
              <w:highlight w:val="yellow"/>
            </w:rPr>
            <w:t xml:space="preserve">[Unterzeichnende 1]</w:t>
          </w:r>
        </w:sdtContent>
      </w:sdt>
      <w:r>
        <w:rPr/>
        <w:tab/>
      </w:r>
      <w:sdt>
        <w:sdtPr>
          <w:rPr>
            <w:highlight w:val="yellow"/>
          </w:rPr>
          <w:alias w:val="Unterzeichnende 2"/>
          <w:tag w:val="Unterzeichnende 2"/>
          <w:id w:val="159"/>
          <w:text/>
        </w:sdtPr>
        <w:sdtContent>
          <w:r>
            <w:rPr>
              <w:highlight w:val="yellow"/>
            </w:rPr>
            <w:t xml:space="preserve">[Unterzeichnende 2]</w:t>
          </w:r>
        </w:sdtContent>
      </w:sdt>
    </w:p>
    <w:p>
      <w:r>
        <w:rPr>
          <w:sz w:val="20"/>
        </w:rPr>
        <w:t xml:space="preserve">Beilagen: Preisliste gültig ab </w:t>
      </w:r>
      <w:sdt>
        <w:sdtPr>
          <w:rPr>
            <w:highlight w:val="yellow"/>
            <w:sz w:val="20"/>
            <w:szCs w:val="20"/>
          </w:rPr>
          <w:alias w:val="Stichtag"/>
          <w:tag w:val="Stichtag"/>
          <w:id w:val="160"/>
          <w:text/>
        </w:sdtPr>
        <w:sdtContent>
          <w:r>
            <w:rPr>
              <w:highlight w:val="yellow"/>
              <w:sz w:val="20"/>
              <w:szCs w:val="20"/>
            </w:rPr>
            <w:t xml:space="preserve">[Stichtag]</w:t>
          </w:r>
        </w:sdtContent>
      </w:sdt>
      <w:r>
        <w:rPr>
          <w:sz w:val="20"/>
        </w:rPr>
        <w:t>, Antwortblatt</w:t>
      </w:r>
    </w:p>
    <w:p>
      <w:pPr>
        <w:spacing w:after="120"/>
      </w:pPr>
    </w:p>
    <w:p>
      <w:pPr>
        <w:pStyle w:val="Hinweis"/>
      </w:pPr>
      <w:r>
        <w:rPr/>
        <w:t xml:space="preserve">Hinweis, vor Versand löschen: Kommt keine Einigung zustande, bleibt nur die Kündigung auf den </w:t>
      </w:r>
      <w:sdt>
        <w:sdtPr>
          <w:rPr>
            <w:highlight w:val="yellow"/>
          </w:rPr>
          <w:alias w:val="Kündigungstermin"/>
          <w:tag w:val="Kündigungstermin"/>
          <w:id w:val="161"/>
          <w:text/>
        </w:sdtPr>
        <w:sdtContent>
          <w:r>
            <w:rPr>
              <w:highlight w:val="yellow"/>
            </w:rPr>
            <w:t xml:space="preserve">[Kündigungstermin]</w:t>
          </w:r>
        </w:sdtContent>
      </w:sdt>
      <w:r>
        <w:rPr/>
        <w:t xml:space="preserve"> mit neuem Angebot. Kündigung separat, fristgerecht und nach Prüfung durch eine Fachperson erklären.</w:t>
      </w:r>
    </w:p>
    <w:p>
      <w:pPr>
        <w:pStyle w:val="Hinweis"/>
        <w:pageBreakBefore/>
        <w:spacing w:after="360"/>
        <w:outlineLvl w:val="0"/>
      </w:pPr>
      <w:r>
        <w:rPr>
          <w:b/>
        </w:rPr>
        <w:t>Teil 4: Brief Variante D (Bestätigung einer Ausnahme gegen Gegenleistung). Zweifach ausdrucken.</w:t>
      </w:r>
      <w:r>
        <w:t xml:space="preserve"> Diesen Hinweis vor dem Versand löschen.</w:t>
      </w:r>
    </w:p>
    <w:p>
      <w:pPr>
        <w:spacing w:after="0"/>
      </w:pPr>
      <w:sdt>
        <w:sdtPr>
          <w:rPr>
            <w:b/>
            <w:highlight w:val="yellow"/>
          </w:rPr>
          <w:alias w:val="Firma"/>
          <w:tag w:val="Firma"/>
          <w:id w:val="162"/>
          <w:text/>
        </w:sdtPr>
        <w:sdtContent>
          <w:r>
            <w:rPr>
              <w:b/>
              <w:highlight w:val="yellow"/>
            </w:rPr>
            <w:t xml:space="preserve">[Firma]</w:t>
          </w:r>
        </w:sdtContent>
      </w:sdt>
    </w:p>
    <w:p>
      <w:pPr>
        <w:spacing w:after="0"/>
      </w:pPr>
      <w:sdt>
        <w:sdtPr>
          <w:rPr>
            <w:highlight w:val="yellow"/>
          </w:rPr>
          <w:alias w:val="Absenderadresse"/>
          <w:tag w:val="Absenderadresse"/>
          <w:id w:val="163"/>
          <w:text/>
        </w:sdtPr>
        <w:sdtContent>
          <w:r>
            <w:rPr>
              <w:highlight w:val="yellow"/>
            </w:rPr>
            <w:t xml:space="preserve">[Absenderadresse]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0"/>
        <w:ind w:left="4819"/>
      </w:pPr>
      <w:sdt>
        <w:sdtPr>
          <w:rPr>
            <w:highlight w:val="yellow"/>
          </w:rPr>
          <w:alias w:val="Kunde"/>
          <w:tag w:val="Kunde"/>
          <w:id w:val="164"/>
          <w:text/>
        </w:sdtPr>
        <w:sdtContent>
          <w:r>
            <w:rPr>
              <w:highlight w:val="yellow"/>
            </w:rPr>
            <w:t xml:space="preserve">[Kunde]</w:t>
          </w:r>
        </w:sdtContent>
      </w:sdt>
    </w:p>
    <w:p>
      <w:pPr>
        <w:spacing w:after="0"/>
        <w:ind w:left="4819"/>
      </w:pPr>
      <w:sdt>
        <w:sdtPr>
          <w:rPr>
            <w:highlight w:val="yellow"/>
          </w:rPr>
          <w:alias w:val="Empfängeradresse"/>
          <w:tag w:val="Empfängeradresse"/>
          <w:id w:val="165"/>
          <w:text/>
        </w:sdtPr>
        <w:sdtContent>
          <w:r>
            <w:rPr>
              <w:highlight w:val="yellow"/>
            </w:rPr>
            <w:t xml:space="preserve">[Empfängeradresse]</w:t>
          </w:r>
        </w:sdtContent>
      </w:sdt>
    </w:p>
    <w:p>
      <w:pPr>
        <w:spacing w:after="0"/>
      </w:pPr>
    </w:p>
    <w:p>
      <w:pPr>
        <w:spacing w:after="0"/>
      </w:pPr>
    </w:p>
    <w:p>
      <w:pPr>
        <w:spacing w:after="480"/>
        <w:ind w:left="4819"/>
      </w:pPr>
      <w:sdt>
        <w:sdtPr>
          <w:rPr>
            <w:highlight w:val="yellow"/>
          </w:rPr>
          <w:alias w:val="Ort, Datum"/>
          <w:tag w:val="Ort, Datum"/>
          <w:id w:val="166"/>
          <w:text/>
        </w:sdtPr>
        <w:sdtContent>
          <w:r>
            <w:rPr>
              <w:highlight w:val="yellow"/>
            </w:rPr>
            <w:t xml:space="preserve">[Ort, Datum]</w:t>
          </w:r>
        </w:sdtContent>
      </w:sdt>
    </w:p>
    <w:p>
      <w:pPr>
        <w:spacing w:after="240"/>
      </w:pPr>
      <w:r>
        <w:rPr>
          <w:b/>
        </w:rPr>
        <w:t>Bestätigung unserer Vereinbarung zur Preisanpassung</w:t>
      </w:r>
    </w:p>
    <w:p>
      <w:pPr>
        <w:spacing w:after="240"/>
      </w:pPr>
      <w:sdt>
        <w:sdtPr>
          <w:rPr>
            <w:highlight w:val="yellow"/>
          </w:rPr>
          <w:alias w:val="Anrede"/>
          <w:tag w:val="Anrede"/>
          <w:id w:val="167"/>
          <w:text/>
        </w:sdtPr>
        <w:sdtContent>
          <w:r>
            <w:rPr>
              <w:highlight w:val="yellow"/>
            </w:rPr>
            <w:t xml:space="preserve">[Anrede]</w:t>
          </w:r>
        </w:sdtContent>
      </w:sdt>
    </w:p>
    <w:p>
      <w:pPr>
        <w:spacing w:after="200"/>
      </w:pPr>
      <w:r>
        <w:rPr/>
        <w:t xml:space="preserve">Wir danken Ihnen für das Gespräch vom </w:t>
      </w:r>
      <w:sdt>
        <w:sdtPr>
          <w:rPr>
            <w:highlight w:val="yellow"/>
          </w:rPr>
          <w:alias w:val="Datum Gespräch"/>
          <w:tag w:val="Datum Gespräch"/>
          <w:id w:val="168"/>
          <w:text/>
        </w:sdtPr>
        <w:sdtContent>
          <w:r>
            <w:rPr>
              <w:highlight w:val="yellow"/>
            </w:rPr>
            <w:t xml:space="preserve">[Datum Gespräch]</w:t>
          </w:r>
        </w:sdtContent>
      </w:sdt>
      <w:r>
        <w:rPr/>
        <w:t xml:space="preserve"> und bestätigen unsere Vereinbarung:</w:t>
      </w:r>
    </w:p>
    <w:p>
      <w:pPr>
        <w:tabs>
          <w:tab w:pos="425" w:val="left"/>
        </w:tabs>
        <w:ind w:left="425" w:hanging="425"/>
      </w:pPr>
      <w:r>
        <w:rPr/>
        <w:t>1.</w:t>
        <w:tab/>
        <w:t xml:space="preserve">Die Preise gemäss </w:t>
      </w:r>
      <w:sdt>
        <w:sdtPr>
          <w:rPr>
            <w:highlight w:val="yellow"/>
          </w:rPr>
          <w:alias w:val="Vertrag"/>
          <w:tag w:val="Vertrag"/>
          <w:id w:val="169"/>
          <w:text/>
        </w:sdtPr>
        <w:sdtContent>
          <w:r>
            <w:rPr>
              <w:highlight w:val="yellow"/>
            </w:rPr>
            <w:t xml:space="preserve">[Vertrag]</w:t>
          </w:r>
        </w:sdtContent>
      </w:sdt>
      <w:r>
        <w:rPr/>
        <w:t xml:space="preserve"> erhöhen sich per </w:t>
      </w:r>
      <w:sdt>
        <w:sdtPr>
          <w:rPr>
            <w:highlight w:val="yellow"/>
          </w:rPr>
          <w:alias w:val="Stichtag"/>
          <w:tag w:val="Stichtag"/>
          <w:id w:val="170"/>
          <w:text/>
        </w:sdtPr>
        <w:sdtContent>
          <w:r>
            <w:rPr>
              <w:highlight w:val="yellow"/>
            </w:rPr>
            <w:t xml:space="preserve">[Stichtag]</w:t>
          </w:r>
        </w:sdtContent>
      </w:sdt>
      <w:r>
        <w:rPr/>
        <w:t xml:space="preserve"> um </w:t>
      </w:r>
      <w:sdt>
        <w:sdtPr>
          <w:rPr>
            <w:highlight w:val="yellow"/>
          </w:rPr>
          <w:alias w:val="x,x"/>
          <w:tag w:val="x,x"/>
          <w:id w:val="171"/>
          <w:text/>
        </w:sdtPr>
        <w:sdtContent>
          <w:r>
            <w:rPr>
              <w:highlight w:val="yellow"/>
            </w:rPr>
            <w:t xml:space="preserve">[x,x]</w:t>
          </w:r>
        </w:sdtContent>
      </w:sdt>
      <w:r>
        <w:rPr/>
        <w:t xml:space="preserve"> Prozent und per </w:t>
      </w:r>
      <w:sdt>
        <w:sdtPr>
          <w:rPr>
            <w:highlight w:val="yellow"/>
          </w:rPr>
          <w:alias w:val="Datum 2. Stufe"/>
          <w:tag w:val="Datum 2. Stufe"/>
          <w:id w:val="172"/>
          <w:text/>
        </w:sdtPr>
        <w:sdtContent>
          <w:r>
            <w:rPr>
              <w:highlight w:val="yellow"/>
            </w:rPr>
            <w:t xml:space="preserve">[Datum 2. Stufe]</w:t>
          </w:r>
        </w:sdtContent>
      </w:sdt>
      <w:r>
        <w:rPr/>
        <w:t xml:space="preserve"> um weitere </w:t>
      </w:r>
      <w:sdt>
        <w:sdtPr>
          <w:rPr>
            <w:highlight w:val="yellow"/>
          </w:rPr>
          <w:alias w:val="y,y"/>
          <w:tag w:val="y,y"/>
          <w:id w:val="173"/>
          <w:text/>
        </w:sdtPr>
        <w:sdtContent>
          <w:r>
            <w:rPr>
              <w:highlight w:val="yellow"/>
            </w:rPr>
            <w:t xml:space="preserve">[y,y]</w:t>
          </w:r>
        </w:sdtContent>
      </w:sdt>
      <w:r>
        <w:rPr/>
        <w:t xml:space="preserve"> Prozent.</w:t>
      </w:r>
    </w:p>
    <w:p>
      <w:pPr>
        <w:tabs>
          <w:tab w:pos="425" w:val="left"/>
        </w:tabs>
        <w:ind w:left="425" w:hanging="425"/>
      </w:pPr>
      <w:r>
        <w:rPr/>
        <w:t>2.</w:t>
        <w:tab/>
        <w:t xml:space="preserve">Im Gegenzug gilt: </w:t>
      </w:r>
      <w:sdt>
        <w:sdtPr>
          <w:rPr>
            <w:highlight w:val="yellow"/>
          </w:rPr>
          <w:alias w:val="Gegenleistung"/>
          <w:tag w:val="Gegenleistung"/>
          <w:id w:val="174"/>
          <w:text/>
        </w:sdtPr>
        <w:sdtContent>
          <w:r>
            <w:rPr>
              <w:highlight w:val="yellow"/>
            </w:rPr>
            <w:t xml:space="preserve">[Gegenleistung]</w:t>
          </w:r>
        </w:sdtContent>
      </w:sdt>
      <w:r>
        <w:rPr/>
        <w:t>.</w:t>
      </w:r>
    </w:p>
    <w:p>
      <w:pPr>
        <w:tabs>
          <w:tab w:pos="425" w:val="left"/>
        </w:tabs>
        <w:spacing w:after="200"/>
        <w:ind w:left="425" w:hanging="425"/>
      </w:pPr>
      <w:r>
        <w:rPr/>
        <w:t>3.</w:t>
        <w:tab/>
        <w:t>Alle übrigen Bestimmungen bleiben unverändert.</w:t>
      </w:r>
    </w:p>
    <w:p>
      <w:pPr>
        <w:spacing w:after="200"/>
      </w:pPr>
      <w:r>
        <w:rPr/>
        <w:t xml:space="preserve">Bitte bestätigen Sie die Vereinbarung bis </w:t>
      </w:r>
      <w:sdt>
        <w:sdtPr>
          <w:rPr>
            <w:highlight w:val="yellow"/>
          </w:rPr>
          <w:alias w:val="Rückmeldedatum"/>
          <w:tag w:val="Rückmeldedatum"/>
          <w:id w:val="175"/>
          <w:text/>
        </w:sdtPr>
        <w:sdtContent>
          <w:r>
            <w:rPr>
              <w:highlight w:val="yellow"/>
            </w:rPr>
            <w:t xml:space="preserve">[Rückmeldedatum]</w:t>
          </w:r>
        </w:sdtContent>
      </w:sdt>
      <w:r>
        <w:rPr/>
        <w:t xml:space="preserve"> mit Ihrer Unterschrift auf dem Doppel dieses Schreibens.</w:t>
      </w:r>
    </w:p>
    <w:p>
      <w:pPr>
        <w:keepNext/>
        <w:spacing w:after="240"/>
      </w:pPr>
      <w:r>
        <w:rPr/>
        <w:t>Freundliche Grüsse</w:t>
      </w:r>
    </w:p>
    <w:p>
      <w:pPr>
        <w:keepNext/>
        <w:spacing w:after="720"/>
      </w:pPr>
      <w:sdt>
        <w:sdtPr>
          <w:rPr>
            <w:highlight w:val="yellow"/>
          </w:rPr>
          <w:alias w:val="Firma"/>
          <w:tag w:val="Firma"/>
          <w:id w:val="176"/>
          <w:text/>
        </w:sdtPr>
        <w:sdtContent>
          <w:r>
            <w:rPr>
              <w:highlight w:val="yellow"/>
            </w:rPr>
            <w:t xml:space="preserve">[Firma]</w:t>
          </w:r>
        </w:sdtContent>
      </w:sdt>
    </w:p>
    <w:p>
      <w:pPr>
        <w:tabs>
          <w:tab w:pos="4819" w:val="left"/>
        </w:tabs>
        <w:spacing w:after="360"/>
      </w:pPr>
      <w:sdt>
        <w:sdtPr>
          <w:rPr>
            <w:highlight w:val="yellow"/>
          </w:rPr>
          <w:alias w:val="Unterzeichnende 1"/>
          <w:tag w:val="Unterzeichnende 1"/>
          <w:id w:val="177"/>
          <w:text/>
        </w:sdtPr>
        <w:sdtContent>
          <w:r>
            <w:rPr>
              <w:highlight w:val="yellow"/>
            </w:rPr>
            <w:t xml:space="preserve">[Unterzeichnende 1]</w:t>
          </w:r>
        </w:sdtContent>
      </w:sdt>
      <w:r>
        <w:rPr/>
        <w:tab/>
      </w:r>
      <w:sdt>
        <w:sdtPr>
          <w:rPr>
            <w:highlight w:val="yellow"/>
          </w:rPr>
          <w:alias w:val="Unterzeichnende 2"/>
          <w:tag w:val="Unterzeichnende 2"/>
          <w:id w:val="178"/>
          <w:text/>
        </w:sdtPr>
        <w:sdtContent>
          <w:r>
            <w:rPr>
              <w:highlight w:val="yellow"/>
            </w:rPr>
            <w:t xml:space="preserve">[Unterzeichnende 2]</w:t>
          </w:r>
        </w:sdtContent>
      </w:sdt>
    </w:p>
    <w:p>
      <w:pPr>
        <w:tabs>
          <w:tab w:pos="4819" w:val="left"/>
        </w:tabs>
        <w:spacing w:after="360" w:before="120"/>
      </w:pPr>
      <w:r>
        <w:rPr/>
        <w:t>Einverstanden: Ort, Datum ________________</w:t>
        <w:tab/>
        <w:t xml:space="preserve">Unterschrift </w:t>
      </w:r>
      <w:sdt>
        <w:sdtPr>
          <w:rPr>
            <w:highlight w:val="yellow"/>
          </w:rPr>
          <w:alias w:val="Kunde"/>
          <w:tag w:val="Kunde"/>
          <w:id w:val="179"/>
          <w:text/>
        </w:sdtPr>
        <w:sdtContent>
          <w:r>
            <w:rPr>
              <w:highlight w:val="yellow"/>
            </w:rPr>
            <w:t xml:space="preserve">[Kunde]</w:t>
          </w:r>
        </w:sdtContent>
      </w:sdt>
      <w:r>
        <w:rPr/>
        <w:t xml:space="preserve"> ________________</w:t>
      </w:r>
    </w:p>
    <w:p>
      <w:pPr>
        <w:pStyle w:val="Hinweis"/>
        <w:pageBreakBefore/>
        <w:spacing w:after="360"/>
        <w:outlineLvl w:val="0"/>
      </w:pPr>
      <w:r>
        <w:rPr>
          <w:b/>
        </w:rPr>
        <w:t>Teil 5: Antwortblatt zu Variante C (oder als Beilage zu Variante A und B).</w:t>
      </w:r>
      <w:r>
        <w:t xml:space="preserve"> Diesen Hinweis vor dem Versand löschen.</w:t>
      </w:r>
    </w:p>
    <w:p>
      <w:pPr>
        <w:spacing w:after="0"/>
      </w:pPr>
      <w:sdt>
        <w:sdtPr>
          <w:rPr>
            <w:b/>
            <w:highlight w:val="yellow"/>
          </w:rPr>
          <w:alias w:val="Firma"/>
          <w:tag w:val="Firma"/>
          <w:id w:val="180"/>
          <w:text/>
        </w:sdtPr>
        <w:sdtContent>
          <w:r>
            <w:rPr>
              <w:b/>
              <w:highlight w:val="yellow"/>
            </w:rPr>
            <w:t xml:space="preserve">[Firma]</w:t>
          </w:r>
        </w:sdtContent>
      </w:sdt>
    </w:p>
    <w:p>
      <w:pPr>
        <w:spacing w:after="280"/>
      </w:pPr>
      <w:sdt>
        <w:sdtPr>
          <w:rPr>
            <w:highlight w:val="yellow"/>
          </w:rPr>
          <w:alias w:val="Absenderadresse"/>
          <w:tag w:val="Absenderadresse"/>
          <w:id w:val="181"/>
          <w:text/>
        </w:sdtPr>
        <w:sdtContent>
          <w:r>
            <w:rPr>
              <w:highlight w:val="yellow"/>
            </w:rPr>
            <w:t xml:space="preserve">[Absenderadresse]</w:t>
          </w:r>
        </w:sdtContent>
      </w:sdt>
    </w:p>
    <w:p>
      <w:pPr>
        <w:pStyle w:val="Heading1"/>
      </w:pPr>
      <w:r>
        <w:rPr>
          <w:b/>
        </w:rPr>
        <w:t xml:space="preserve">Antwortblatt Preisanpassung per </w:t>
      </w:r>
      <w:sdt>
        <w:sdtPr>
          <w:rPr>
            <w:b/>
            <w:highlight w:val="yellow"/>
          </w:rPr>
          <w:alias w:val="Stichtag"/>
          <w:tag w:val="Stichtag"/>
          <w:id w:val="182"/>
          <w:text/>
        </w:sdtPr>
        <w:sdtContent>
          <w:r>
            <w:rPr>
              <w:b/>
              <w:highlight w:val="yellow"/>
            </w:rPr>
            <w:t xml:space="preserve">[Stichtag]</w:t>
          </w:r>
        </w:sdtContent>
      </w:sdt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DDE1E7"/>
          <w:left w:val="single" w:sz="4" w:space="0" w:color="DDE1E7"/>
          <w:bottom w:val="single" w:sz="4" w:space="0" w:color="DDE1E7"/>
          <w:right w:val="single" w:sz="4" w:space="0" w:color="DDE1E7"/>
          <w:insideH w:val="single" w:sz="4" w:space="0" w:color="DDE1E7"/>
          <w:insideV w:val="single" w:sz="4" w:space="0" w:color="DDE1E7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402"/>
        <w:gridCol w:w="5953"/>
      </w:tblGrid>
      <w:tr>
        <w:trPr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Kunde</w:t>
            </w:r>
          </w:p>
        </w:tc>
        <w:tc>
          <w:tcPr>
            <w:tcW w:type="dxa" w:w="5953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Kunde"/>
                <w:tag w:val="Kunde"/>
                <w:id w:val="183"/>
                <w:text/>
              </w:sdtPr>
              <w:sdtContent>
                <w:r>
                  <w:rPr>
                    <w:highlight w:val="yellow"/>
                  </w:rPr>
                  <w:t xml:space="preserve">[Kunde]</w:t>
                </w:r>
              </w:sdtContent>
            </w:sdt>
          </w:p>
        </w:tc>
      </w:tr>
      <w:tr>
        <w:trPr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Vertrag</w:t>
            </w:r>
          </w:p>
        </w:tc>
        <w:tc>
          <w:tcPr>
            <w:tcW w:type="dxa" w:w="5953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Vertrag"/>
                <w:tag w:val="Vertrag"/>
                <w:id w:val="184"/>
                <w:text/>
              </w:sdtPr>
              <w:sdtContent>
                <w:r>
                  <w:rPr>
                    <w:highlight w:val="yellow"/>
                  </w:rPr>
                  <w:t xml:space="preserve">[Vertrag]</w:t>
                </w:r>
              </w:sdtContent>
            </w:sdt>
          </w:p>
        </w:tc>
      </w:tr>
      <w:tr>
        <w:trPr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Anpassung</w:t>
            </w:r>
          </w:p>
        </w:tc>
        <w:tc>
          <w:tcPr>
            <w:tcW w:type="dxa" w:w="5953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x,x"/>
                <w:tag w:val="x,x"/>
                <w:id w:val="185"/>
                <w:text/>
              </w:sdtPr>
              <w:sdtContent>
                <w:r>
                  <w:rPr>
                    <w:highlight w:val="yellow"/>
                  </w:rPr>
                  <w:t xml:space="preserve">[x,x]</w:t>
                </w:r>
              </w:sdtContent>
            </w:sdt>
            <w:r>
              <w:rPr/>
              <w:t xml:space="preserve"> Prozent per </w:t>
            </w:r>
            <w:sdt>
              <w:sdtPr>
                <w:rPr>
                  <w:highlight w:val="yellow"/>
                </w:rPr>
                <w:alias w:val="Stichtag"/>
                <w:tag w:val="Stichtag"/>
                <w:id w:val="186"/>
                <w:text/>
              </w:sdtPr>
              <w:sdtContent>
                <w:r>
                  <w:rPr>
                    <w:highlight w:val="yellow"/>
                  </w:rPr>
                  <w:t xml:space="preserve">[Stichtag]</w:t>
                </w:r>
              </w:sdtContent>
            </w:sdt>
            <w:r>
              <w:rPr/>
              <w:t xml:space="preserve"> gemäss Preisliste</w:t>
            </w:r>
          </w:p>
        </w:tc>
      </w:tr>
      <w:tr>
        <w:trPr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Rückmeldung</w:t>
            </w:r>
          </w:p>
        </w:tc>
        <w:tc>
          <w:tcPr>
            <w:tcW w:type="dxa" w:w="5953"/>
          </w:tcPr>
          <w:p>
            <w:pPr>
              <w:pStyle w:val="Tabellentext"/>
            </w:pPr>
            <w:sdt>
              <w:sdtPr>
                <w:alias w:val="Ankreuzfeld"/>
                <w:id w:val="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/>
              <w:t xml:space="preserve">  Wir sind mit der Preisanpassung einverstanden.</w:t>
            </w:r>
          </w:p>
          <w:p>
            <w:pPr>
              <w:pStyle w:val="Tabellentext"/>
            </w:pPr>
            <w:sdt>
              <w:sdtPr>
                <w:alias w:val="Ankreuzfeld"/>
                <w:id w:val="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/>
              <w:t xml:space="preserve">  Wir wünschen ein Gespräch. Bitte kontaktieren Sie: Name, Telefon ________________</w:t>
            </w:r>
          </w:p>
        </w:tc>
      </w:tr>
      <w:tr>
        <w:trPr>
          <w:trHeight w:val="624"/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Ort, Datum</w:t>
            </w:r>
          </w:p>
        </w:tc>
        <w:tc>
          <w:tcPr>
            <w:tcW w:type="dxa" w:w="5953"/>
          </w:tcPr>
          <w:p>
            <w:pPr>
              <w:pStyle w:val="Tabellentext"/>
            </w:pPr>
          </w:p>
        </w:tc>
      </w:tr>
      <w:tr>
        <w:trPr>
          <w:trHeight w:val="624"/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Name und Funktion 1</w:t>
            </w:r>
          </w:p>
        </w:tc>
        <w:tc>
          <w:tcPr>
            <w:tcW w:type="dxa" w:w="5953"/>
          </w:tcPr>
          <w:p>
            <w:pPr>
              <w:pStyle w:val="Tabellentext"/>
            </w:pPr>
          </w:p>
        </w:tc>
      </w:tr>
      <w:tr>
        <w:trPr>
          <w:trHeight w:val="907"/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Unterschrift 1</w:t>
            </w:r>
          </w:p>
        </w:tc>
        <w:tc>
          <w:tcPr>
            <w:tcW w:type="dxa" w:w="5953"/>
          </w:tcPr>
          <w:p>
            <w:pPr>
              <w:pStyle w:val="Tabellentext"/>
            </w:pPr>
          </w:p>
        </w:tc>
      </w:tr>
      <w:tr>
        <w:trPr>
          <w:trHeight w:val="624"/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Name und Funktion 2 (bei zwei Zeichnungsberechtigten)</w:t>
            </w:r>
          </w:p>
        </w:tc>
        <w:tc>
          <w:tcPr>
            <w:tcW w:type="dxa" w:w="5953"/>
          </w:tcPr>
          <w:p>
            <w:pPr>
              <w:pStyle w:val="Tabellentext"/>
            </w:pPr>
          </w:p>
        </w:tc>
      </w:tr>
      <w:tr>
        <w:trPr>
          <w:trHeight w:val="907"/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>Unterschrift 2</w:t>
            </w:r>
          </w:p>
        </w:tc>
        <w:tc>
          <w:tcPr>
            <w:tcW w:type="dxa" w:w="5953"/>
          </w:tcPr>
          <w:p>
            <w:pPr>
              <w:pStyle w:val="Tabellentext"/>
            </w:pPr>
          </w:p>
        </w:tc>
      </w:tr>
      <w:tr>
        <w:trPr>
          <w:cantSplit/>
        </w:trPr>
        <w:tc>
          <w:tcPr>
            <w:tcW w:type="dxa" w:w="3402"/>
          </w:tcPr>
          <w:p>
            <w:pPr>
              <w:pStyle w:val="Tabellentext"/>
            </w:pPr>
            <w:r>
              <w:rPr>
                <w:b/>
              </w:rPr>
              <w:t xml:space="preserve">Rücksendung bis </w:t>
            </w:r>
            <w:sdt>
              <w:sdtPr>
                <w:rPr>
                  <w:b/>
                  <w:highlight w:val="yellow"/>
                </w:rPr>
                <w:alias w:val="Rückmeldedatum"/>
                <w:tag w:val="Rückmeldedatum"/>
                <w:id w:val="189"/>
                <w:text/>
              </w:sdtPr>
              <w:sdtContent>
                <w:r>
                  <w:rPr>
                    <w:b/>
                    <w:highlight w:val="yellow"/>
                  </w:rPr>
                  <w:t xml:space="preserve">[Rückmeldedatum]</w:t>
                </w:r>
              </w:sdtContent>
            </w:sdt>
            <w:r>
              <w:rPr>
                <w:b/>
              </w:rPr>
              <w:t xml:space="preserve"> an</w:t>
            </w:r>
          </w:p>
        </w:tc>
        <w:tc>
          <w:tcPr>
            <w:tcW w:type="dxa" w:w="5953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Ansprechperson"/>
                <w:tag w:val="Ansprechperson"/>
                <w:id w:val="190"/>
                <w:text/>
              </w:sdtPr>
              <w:sdtContent>
                <w:r>
                  <w:rPr>
                    <w:highlight w:val="yellow"/>
                  </w:rPr>
                  <w:t xml:space="preserve">[Ansprechperson]</w:t>
                </w:r>
              </w:sdtContent>
            </w:sdt>
          </w:p>
        </w:tc>
      </w:tr>
    </w:tbl>
    <w:p>
      <w:pPr>
        <w:pStyle w:val="Heading1"/>
        <w:pageBreakBefore/>
      </w:pPr>
      <w:r>
        <w:rPr>
          <w:b/>
        </w:rPr>
        <w:t>Teil 6: Gesprächsleitfaden Schlüsselkunden</w:t>
      </w:r>
    </w:p>
    <w:p>
      <w:pPr>
        <w:pStyle w:val="Hinweis"/>
        <w:spacing w:after="200"/>
      </w:pPr>
      <w:r>
        <w:rPr/>
        <w:t>Gespräch persönlich oder per Video, 20 bis 30 Minuten, vor dem Briefversand. Teilnehmende: zuständige Verkaufsperson, bei Schlüsselkunden mit sehr hohem Umsatz zusätzlich ein Mitglied der Geschäftsleitung. Mitnehmen: Kostenübersicht (Excel-Blatt «Kostentreiber»), Preisliste, freigegebener Verhandlungsspielraum.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DDE1E7"/>
          <w:left w:val="single" w:sz="4" w:space="0" w:color="DDE1E7"/>
          <w:bottom w:val="single" w:sz="4" w:space="0" w:color="DDE1E7"/>
          <w:right w:val="single" w:sz="4" w:space="0" w:color="DDE1E7"/>
          <w:insideH w:val="single" w:sz="4" w:space="0" w:color="DDE1E7"/>
          <w:insideV w:val="single" w:sz="4" w:space="0" w:color="DDE1E7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587"/>
        <w:gridCol w:w="2041"/>
        <w:gridCol w:w="4649"/>
        <w:gridCol w:w="1077"/>
      </w:tblGrid>
      <w:tr>
        <w:trPr>
          <w:tblHeader/>
        </w:trPr>
        <w:tc>
          <w:tcPr>
            <w:tcW w:type="dxa" w:w="1587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Phase</w:t>
            </w:r>
          </w:p>
        </w:tc>
        <w:tc>
          <w:tcPr>
            <w:tcW w:type="dxa" w:w="2041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Ziel</w:t>
            </w:r>
          </w:p>
        </w:tc>
        <w:tc>
          <w:tcPr>
            <w:tcW w:type="dxa" w:w="4649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Formulierung</w:t>
            </w:r>
          </w:p>
        </w:tc>
        <w:tc>
          <w:tcPr>
            <w:tcW w:type="dxa" w:w="1077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Dauer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1. Einstieg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Anlass offen nennen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>«Danke für die Zeit. Ich möchte Ihnen eine Preisanpassung persönlich ankündigen, bevor Sie den Brief erhalten.»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2 Min.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2. Zahl nennen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Höhe und Stichtag früh klären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 xml:space="preserve">«Wir passen unsere Preise per </w:t>
            </w:r>
            <w:sdt>
              <w:sdtPr>
                <w:rPr>
                  <w:highlight w:val="yellow"/>
                </w:rPr>
                <w:alias w:val="Stichtag"/>
                <w:tag w:val="Stichtag"/>
                <w:id w:val="191"/>
                <w:text/>
              </w:sdtPr>
              <w:sdtContent>
                <w:r>
                  <w:rPr>
                    <w:highlight w:val="yellow"/>
                  </w:rPr>
                  <w:t xml:space="preserve">[Stichtag]</w:t>
                </w:r>
              </w:sdtContent>
            </w:sdt>
            <w:r>
              <w:rPr/>
              <w:t xml:space="preserve"> an. Für Sie bedeutet das plus </w:t>
            </w:r>
            <w:sdt>
              <w:sdtPr>
                <w:rPr>
                  <w:highlight w:val="yellow"/>
                </w:rPr>
                <w:alias w:val="x,x"/>
                <w:tag w:val="x,x"/>
                <w:id w:val="192"/>
                <w:text/>
              </w:sdtPr>
              <w:sdtContent>
                <w:r>
                  <w:rPr>
                    <w:highlight w:val="yellow"/>
                  </w:rPr>
                  <w:t xml:space="preserve">[x,x]</w:t>
                </w:r>
              </w:sdtContent>
            </w:sdt>
            <w:r>
              <w:rPr/>
              <w:t xml:space="preserve"> Prozent auf die Positionen gemäss Liste.»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2 Min.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3. Begründen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Kosten belegen, kurz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 xml:space="preserve">«Unsere Kosten für </w:t>
            </w:r>
            <w:sdt>
              <w:sdtPr>
                <w:rPr>
                  <w:highlight w:val="yellow"/>
                </w:rPr>
                <w:alias w:val="Kostenblock 1"/>
                <w:tag w:val="Kostenblock 1"/>
                <w:id w:val="193"/>
                <w:text/>
              </w:sdtPr>
              <w:sdtContent>
                <w:r>
                  <w:rPr>
                    <w:highlight w:val="yellow"/>
                  </w:rPr>
                  <w:t xml:space="preserve">[Kostenblock 1]</w:t>
                </w:r>
              </w:sdtContent>
            </w:sdt>
            <w:r>
              <w:rPr/>
              <w:t xml:space="preserve"> und </w:t>
            </w:r>
            <w:sdt>
              <w:sdtPr>
                <w:rPr>
                  <w:highlight w:val="yellow"/>
                </w:rPr>
                <w:alias w:val="Kostenblock 2"/>
                <w:tag w:val="Kostenblock 2"/>
                <w:id w:val="194"/>
                <w:text/>
              </w:sdtPr>
              <w:sdtContent>
                <w:r>
                  <w:rPr>
                    <w:highlight w:val="yellow"/>
                  </w:rPr>
                  <w:t xml:space="preserve">[Kostenblock 2]</w:t>
                </w:r>
              </w:sdtContent>
            </w:sdt>
            <w:r>
              <w:rPr/>
              <w:t xml:space="preserve"> sind gestiegen. Wir geben nicht die ganze Steigerung weiter. Ich kann Ihnen die Kostenblöcke zeigen.»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5 Min.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4. Zuhören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Folgen beim Kunden verstehen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>«Was bedeutet das für Ihre Budgetplanung? Was brauchen Sie von uns?»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10 Min.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5. Einwände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Sachlich bleiben, kein Sofortrabatt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>Siehe Teil 7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5 Min.</w:t>
            </w:r>
          </w:p>
        </w:tc>
      </w:tr>
      <w:tr>
        <w:trPr>
          <w:cantSplit/>
        </w:trPr>
        <w:tc>
          <w:tcPr>
            <w:tcW w:type="dxa" w:w="1587"/>
          </w:tcPr>
          <w:p>
            <w:pPr>
              <w:pStyle w:val="Tabellentext"/>
            </w:pPr>
            <w:r>
              <w:rPr>
                <w:b/>
              </w:rPr>
              <w:t>6. Abschluss</w:t>
            </w:r>
          </w:p>
        </w:tc>
        <w:tc>
          <w:tcPr>
            <w:tcW w:type="dxa" w:w="2041"/>
          </w:tcPr>
          <w:p>
            <w:pPr>
              <w:pStyle w:val="Tabellentext"/>
            </w:pPr>
            <w:r>
              <w:rPr/>
              <w:t>Nächste Schritte vereinbaren</w:t>
            </w:r>
          </w:p>
        </w:tc>
        <w:tc>
          <w:tcPr>
            <w:tcW w:type="dxa" w:w="4649"/>
          </w:tcPr>
          <w:p>
            <w:pPr>
              <w:pStyle w:val="Tabellentext"/>
            </w:pPr>
            <w:r>
              <w:rPr/>
              <w:t xml:space="preserve">«Sie erhalten den Brief mit Preisliste bis </w:t>
            </w:r>
            <w:sdt>
              <w:sdtPr>
                <w:rPr>
                  <w:highlight w:val="yellow"/>
                </w:rPr>
                <w:alias w:val="Datum"/>
                <w:tag w:val="Datum"/>
                <w:id w:val="195"/>
                <w:text/>
              </w:sdtPr>
              <w:sdtContent>
                <w:r>
                  <w:rPr>
                    <w:highlight w:val="yellow"/>
                  </w:rPr>
                  <w:t xml:space="preserve">[Datum]</w:t>
                </w:r>
              </w:sdtContent>
            </w:sdt>
            <w:r>
              <w:rPr/>
              <w:t xml:space="preserve">. Bitte senden Sie uns das Antwortblatt bis </w:t>
            </w:r>
            <w:sdt>
              <w:sdtPr>
                <w:rPr>
                  <w:highlight w:val="yellow"/>
                </w:rPr>
                <w:alias w:val="Rückmeldedatum"/>
                <w:tag w:val="Rückmeldedatum"/>
                <w:id w:val="196"/>
                <w:text/>
              </w:sdtPr>
              <w:sdtContent>
                <w:r>
                  <w:rPr>
                    <w:highlight w:val="yellow"/>
                  </w:rPr>
                  <w:t xml:space="preserve">[Rückmeldedatum]</w:t>
                </w:r>
              </w:sdtContent>
            </w:sdt>
            <w:r>
              <w:rPr/>
              <w:t xml:space="preserve">. Ich melde mich am </w:t>
            </w:r>
            <w:sdt>
              <w:sdtPr>
                <w:rPr>
                  <w:highlight w:val="yellow"/>
                </w:rPr>
                <w:alias w:val="Datum"/>
                <w:tag w:val="Datum"/>
                <w:id w:val="197"/>
                <w:text/>
              </w:sdtPr>
              <w:sdtContent>
                <w:r>
                  <w:rPr>
                    <w:highlight w:val="yellow"/>
                  </w:rPr>
                  <w:t xml:space="preserve">[Datum]</w:t>
                </w:r>
              </w:sdtContent>
            </w:sdt>
            <w:r>
              <w:rPr/>
              <w:t xml:space="preserve"> noch einmal.»</w:t>
            </w:r>
          </w:p>
        </w:tc>
        <w:tc>
          <w:tcPr>
            <w:tcW w:type="dxa" w:w="1077"/>
          </w:tcPr>
          <w:p>
            <w:pPr>
              <w:pStyle w:val="Tabellentext"/>
            </w:pPr>
            <w:r>
              <w:rPr/>
              <w:t>2 Min.</w:t>
            </w:r>
          </w:p>
        </w:tc>
      </w:tr>
    </w:tbl>
    <w:p>
      <w:pPr>
        <w:pStyle w:val="Heading1"/>
        <w:pageBreakBefore/>
      </w:pPr>
      <w:r>
        <w:rPr>
          <w:b/>
        </w:rPr>
        <w:t>Teil 7: Einwandbehandlung</w:t>
      </w:r>
    </w:p>
    <w:p>
      <w:pPr>
        <w:pStyle w:val="Hinweis"/>
        <w:spacing w:after="200"/>
      </w:pPr>
      <w:r>
        <w:rPr/>
        <w:t>Gegenleistungen nur mit vorheriger Freigabe anbieten. Jede Ausnahme in der Gesprächsnotiz (Teil 8) festhalten.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DDE1E7"/>
          <w:left w:val="single" w:sz="4" w:space="0" w:color="DDE1E7"/>
          <w:bottom w:val="single" w:sz="4" w:space="0" w:color="DDE1E7"/>
          <w:right w:val="single" w:sz="4" w:space="0" w:color="DDE1E7"/>
          <w:insideH w:val="single" w:sz="4" w:space="0" w:color="DDE1E7"/>
          <w:insideV w:val="single" w:sz="4" w:space="0" w:color="DDE1E7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608"/>
        <w:gridCol w:w="4025"/>
        <w:gridCol w:w="2721"/>
      </w:tblGrid>
      <w:tr>
        <w:trPr>
          <w:tblHeader/>
        </w:trPr>
        <w:tc>
          <w:tcPr>
            <w:tcW w:type="dxa" w:w="2608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Einwand</w:t>
            </w:r>
          </w:p>
        </w:tc>
        <w:tc>
          <w:tcPr>
            <w:tcW w:type="dxa" w:w="4025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Antwort</w:t>
            </w:r>
          </w:p>
        </w:tc>
        <w:tc>
          <w:tcPr>
            <w:tcW w:type="dxa" w:w="2721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Mögliche Gegenleistung, nur mit Freigabe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«Die Teuerung liegt doch nur bei rund einem Prozent.»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>«Das stimmt für den Konsumentenpreisindex. Unsere Kosten setzen sich anders zusammen. Ich zeige Ihnen die Blöcke Material und Personal.»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keine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«Das ist in unserem Budget nicht vorgesehen.»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>«Ich verstehe das. Wir können über den Zeitpunkt sprechen.»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Staffelung in zwei Schritten gegen Laufzeitverlängerung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«Ein Mitbewerber ist günstiger.»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>«Danke für den Hinweis. Lassen Sie uns Leistung, Lieferzeit und Service vergleichen, nicht nur den Preis.»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Mengenzusage gegen Preisstufe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«Wir akzeptieren keine Erhöhung.»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>«Ich nehme das auf. Darf ich fragen, welcher Teil für Sie das Problem ist: Höhe, Zeitpunkt oder Begründung?»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Eskalation an Geschäftsleitung, Rechnung pro Kunde prüfen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«Wir brauchen das schriftlich mit Begründung.»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 xml:space="preserve">«Gerne. Sie erhalten den Brief mit Preisliste bis </w:t>
            </w:r>
            <w:sdt>
              <w:sdtPr>
                <w:rPr>
                  <w:highlight w:val="yellow"/>
                </w:rPr>
                <w:alias w:val="Datum"/>
                <w:tag w:val="Datum"/>
                <w:id w:val="198"/>
                <w:text/>
              </w:sdtPr>
              <w:sdtContent>
                <w:r>
                  <w:rPr>
                    <w:highlight w:val="yellow"/>
                  </w:rPr>
                  <w:t xml:space="preserve">[Datum]</w:t>
                </w:r>
              </w:sdtContent>
            </w:sdt>
            <w:r>
              <w:rPr/>
              <w:t>.»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keine</w:t>
            </w:r>
          </w:p>
        </w:tc>
      </w:tr>
      <w:tr>
        <w:trPr>
          <w:cantSplit/>
        </w:trPr>
        <w:tc>
          <w:tcPr>
            <w:tcW w:type="dxa" w:w="2608"/>
          </w:tcPr>
          <w:p>
            <w:pPr>
              <w:pStyle w:val="Tabellentext"/>
            </w:pPr>
            <w:r>
              <w:rPr>
                <w:b/>
              </w:rPr>
              <w:t>«Dann bestellen wir jetzt noch auf Vorrat.»</w:t>
            </w:r>
          </w:p>
        </w:tc>
        <w:tc>
          <w:tcPr>
            <w:tcW w:type="dxa" w:w="4025"/>
          </w:tcPr>
          <w:p>
            <w:pPr>
              <w:pStyle w:val="Tabellentext"/>
            </w:pPr>
            <w:r>
              <w:rPr/>
              <w:t xml:space="preserve">«Bestellungen bis </w:t>
            </w:r>
            <w:sdt>
              <w:sdtPr>
                <w:rPr>
                  <w:highlight w:val="yellow"/>
                </w:rPr>
                <w:alias w:val="Bestellschluss"/>
                <w:tag w:val="Bestellschluss"/>
                <w:id w:val="199"/>
                <w:text/>
              </w:sdtPr>
              <w:sdtContent>
                <w:r>
                  <w:rPr>
                    <w:highlight w:val="yellow"/>
                  </w:rPr>
                  <w:t xml:space="preserve">[Bestellschluss]</w:t>
                </w:r>
              </w:sdtContent>
            </w:sdt>
            <w:r>
              <w:rPr/>
              <w:t xml:space="preserve"> liefern wir zu den bisherigen Preisen, im Rahmen unserer Lieferkapazität.»</w:t>
            </w:r>
          </w:p>
        </w:tc>
        <w:tc>
          <w:tcPr>
            <w:tcW w:type="dxa" w:w="2721"/>
          </w:tcPr>
          <w:p>
            <w:pPr>
              <w:pStyle w:val="Tabellentext"/>
            </w:pPr>
            <w:r>
              <w:rPr/>
              <w:t>keine</w:t>
            </w:r>
          </w:p>
        </w:tc>
      </w:tr>
    </w:tbl>
    <w:p>
      <w:pPr>
        <w:pStyle w:val="Heading1"/>
        <w:pageBreakBefore/>
      </w:pPr>
      <w:r>
        <w:rPr>
          <w:b/>
        </w:rPr>
        <w:t>Teil 8: Gesprächsnotiz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DDE1E7"/>
          <w:left w:val="single" w:sz="4" w:space="0" w:color="DDE1E7"/>
          <w:bottom w:val="single" w:sz="4" w:space="0" w:color="DDE1E7"/>
          <w:right w:val="single" w:sz="4" w:space="0" w:color="DDE1E7"/>
          <w:insideH w:val="single" w:sz="4" w:space="0" w:color="DDE1E7"/>
          <w:insideV w:val="single" w:sz="4" w:space="0" w:color="DDE1E7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3118"/>
        <w:gridCol w:w="6237"/>
      </w:tblGrid>
      <w:tr>
        <w:trPr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Kunde</w:t>
            </w:r>
          </w:p>
        </w:tc>
        <w:tc>
          <w:tcPr>
            <w:tcW w:type="dxa" w:w="6236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Kunde"/>
                <w:tag w:val="Kunde"/>
                <w:id w:val="200"/>
                <w:text/>
              </w:sdtPr>
              <w:sdtContent>
                <w:r>
                  <w:rPr>
                    <w:highlight w:val="yellow"/>
                  </w:rPr>
                  <w:t xml:space="preserve">[Kunde]</w:t>
                </w:r>
              </w:sdtContent>
            </w:sdt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Datum und Form des Gesprächs</w:t>
            </w:r>
          </w:p>
        </w:tc>
        <w:tc>
          <w:tcPr>
            <w:tcW w:type="dxa" w:w="6236"/>
          </w:tcPr>
          <w:p>
            <w:pPr>
              <w:pStyle w:val="Tabellentext"/>
            </w:pPr>
            <w:r>
              <w:rPr/>
              <w:t>____________   persönlich / Video / Telefon</w:t>
            </w:r>
          </w:p>
        </w:tc>
      </w:tr>
      <w:tr>
        <w:trPr>
          <w:trHeight w:val="567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Teilnehmende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Angekündigte Erhöhung und Stichtag</w:t>
            </w:r>
          </w:p>
        </w:tc>
        <w:tc>
          <w:tcPr>
            <w:tcW w:type="dxa" w:w="6236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x,x"/>
                <w:tag w:val="x,x"/>
                <w:id w:val="201"/>
                <w:text/>
              </w:sdtPr>
              <w:sdtContent>
                <w:r>
                  <w:rPr>
                    <w:highlight w:val="yellow"/>
                  </w:rPr>
                  <w:t xml:space="preserve">[x,x]</w:t>
                </w:r>
              </w:sdtContent>
            </w:sdt>
            <w:r>
              <w:rPr/>
              <w:t xml:space="preserve"> Prozent per </w:t>
            </w:r>
            <w:sdt>
              <w:sdtPr>
                <w:rPr>
                  <w:highlight w:val="yellow"/>
                </w:rPr>
                <w:alias w:val="Stichtag"/>
                <w:tag w:val="Stichtag"/>
                <w:id w:val="202"/>
                <w:text/>
              </w:sdtPr>
              <w:sdtContent>
                <w:r>
                  <w:rPr>
                    <w:highlight w:val="yellow"/>
                  </w:rPr>
                  <w:t xml:space="preserve">[Stichtag]</w:t>
                </w:r>
              </w:sdtContent>
            </w:sdt>
          </w:p>
        </w:tc>
      </w:tr>
      <w:tr>
        <w:trPr>
          <w:trHeight w:val="1814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Reaktion des Kunden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trHeight w:val="1361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Einwände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trHeight w:val="1134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Vereinbarte Ausnahme und Gegenleistung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trHeight w:val="567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Freigabe der Ausnahme durch (Name, Datum)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trHeight w:val="1134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Nächste Schritte mit Termin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  <w:tr>
        <w:trPr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Status</w:t>
            </w:r>
          </w:p>
        </w:tc>
        <w:tc>
          <w:tcPr>
            <w:tcW w:type="dxa" w:w="6236"/>
          </w:tcPr>
          <w:p>
            <w:pPr>
              <w:pStyle w:val="Tabellentext"/>
            </w:pPr>
            <w:sdt>
              <w:sdtPr>
                <w:rPr>
                  <w:highlight w:val="yellow"/>
                </w:rPr>
                <w:alias w:val="Status"/>
                <w:tag w:val="Status"/>
                <w:id w:val="203"/>
                <w:dropDownList>
                  <w:listItem w:displayText="offen" w:value="offen"/>
                  <w:listItem w:displayText="Gespräch geführt" w:value="Gespräch geführt"/>
                  <w:listItem w:displayText="Brief versandt" w:value="Brief versandt"/>
                  <w:listItem w:displayText="bestätigt" w:value="bestätigt"/>
                  <w:listItem w:displayText="abgelehnt" w:value="abgelehnt"/>
                  <w:listItem w:displayText="gekündigt" w:value="gekündigt"/>
                </w:dropDownList>
              </w:sdtPr>
              <w:sdtContent>
                <w:r>
                  <w:rPr>
                    <w:highlight w:val="yellow"/>
                  </w:rPr>
                  <w:t>[Status wählen]</w:t>
                </w:r>
              </w:sdtContent>
            </w:sdt>
          </w:p>
        </w:tc>
      </w:tr>
      <w:tr>
        <w:trPr>
          <w:trHeight w:val="567"/>
          <w:cantSplit/>
        </w:trPr>
        <w:tc>
          <w:tcPr>
            <w:tcW w:type="dxa" w:w="3118"/>
          </w:tcPr>
          <w:p>
            <w:pPr>
              <w:pStyle w:val="Tabellentext"/>
            </w:pPr>
            <w:r>
              <w:rPr>
                <w:b/>
              </w:rPr>
              <w:t>Erfasst durch</w:t>
            </w:r>
          </w:p>
        </w:tc>
        <w:tc>
          <w:tcPr>
            <w:tcW w:type="dxa" w:w="6236"/>
          </w:tcPr>
          <w:p>
            <w:pPr>
              <w:pStyle w:val="Tabellentext"/>
            </w:pPr>
          </w:p>
        </w:tc>
      </w:tr>
    </w:tbl>
    <w:p>
      <w:pPr>
        <w:pStyle w:val="Heading1"/>
        <w:pageBreakBefore/>
      </w:pPr>
      <w:r>
        <w:rPr>
          <w:b/>
        </w:rPr>
        <w:t>Anhang: Platzhalterliste</w:t>
      </w:r>
    </w:p>
    <w:p>
      <w:pPr>
        <w:pStyle w:val="Hinweis"/>
        <w:spacing w:after="200"/>
      </w:pPr>
      <w:r>
        <w:rPr/>
        <w:t>Alle Platzhalter tragen in allen Teilen dieselbe Bezeichnung. Die Beispiele sind fiktiv.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4" w:space="0" w:color="DDE1E7"/>
          <w:left w:val="single" w:sz="4" w:space="0" w:color="DDE1E7"/>
          <w:bottom w:val="single" w:sz="4" w:space="0" w:color="DDE1E7"/>
          <w:right w:val="single" w:sz="4" w:space="0" w:color="DDE1E7"/>
          <w:insideH w:val="single" w:sz="4" w:space="0" w:color="DDE1E7"/>
          <w:insideV w:val="single" w:sz="4" w:space="0" w:color="DDE1E7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835"/>
        <w:gridCol w:w="2835"/>
        <w:gridCol w:w="3685"/>
      </w:tblGrid>
      <w:tr>
        <w:trPr>
          <w:tblHeader/>
        </w:trPr>
        <w:tc>
          <w:tcPr>
            <w:tcW w:type="dxa" w:w="2835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Platzhalter</w:t>
            </w:r>
          </w:p>
        </w:tc>
        <w:tc>
          <w:tcPr>
            <w:tcW w:type="dxa" w:w="2835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Bedeutung</w:t>
            </w:r>
          </w:p>
        </w:tc>
        <w:tc>
          <w:tcPr>
            <w:tcW w:type="dxa" w:w="3685"/>
            <w:shd w:val="clear" w:color="auto" w:fill="13233F"/>
          </w:tcPr>
          <w:p>
            <w:pPr>
              <w:pStyle w:val="Tabellentext"/>
            </w:pPr>
            <w:r>
              <w:rPr>
                <w:b/>
                <w:color w:val="FFFFFF"/>
              </w:rPr>
              <w:t>Beispiel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[Firma]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Ihr Firmenname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Muster AG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[Absenderadresse]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Strasse, PLZ, Ort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Musterstrasse 1, 8000 Zürich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[Kunde]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Firmenname des Kunden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Beispiel GmbH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[Empfängeradresse]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Adresse des Kunden, z. Hd. Person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z. Hd. Frau Beispiel, Beispielweg 2, 3000 Bern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[Ort, Datum]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Ort und Versanddatum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Zürich, 18. Februar 2027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[Anrede]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Vollständige Anrede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Sehr geehrte Frau Beispiel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[Stichtag]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Datum, ab dem neue Preise gelten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1. April 2027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[x,x]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Erhöhung in Prozent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3,5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[Kostenblock 1], [Kostenblock 2]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Hauptkostentreiber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Rohmaterial, Personal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[Bestellschluss]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Letztes Bestelldatum zum alten Preis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31. März 2027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[Rückmeldedatum]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Frist für Antwortblatt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11. März 2027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[Vertrag]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Bezeichnung und Datum des Vertrags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Liefervertrag vom 15. Mai 2023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[Ziffer]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Ziffer der Preisklausel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Ziffer 7.2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[Index]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Indexbezeichnung mit Basis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Landesindex der Konsumentenpreise (LIK), Basis Dezember 2025 = 100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[Index alt], [Index neu], [Monat alt], [Monat neu]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Indexstände und Stichmonate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100,0 (Dezember 2025), 101,5 (September 2026)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[Kündigungstermin]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Nächster ordentlicher Vertragstermin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30. Juni 2027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[Gegenleistung]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Vereinbarte Gegenleistung bei Ausnahme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Verlängerung der Vertragslaufzeit bis 31. Dezember 2028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[Ansprechperson]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Name, Funktion, Telefon, E-Mail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Max Muster, Leiter Verkauf, 044 000 00 00, max.muster@muster.ch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[Unterzeichnende 1], [Unterzeichnende 2]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Namen und Funktionen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Geschäftsführerin, Leiter Verkauf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pStyle w:val="Tabellentext"/>
            </w:pPr>
            <w:r>
              <w:rPr>
                <w:b/>
                <w:highlight w:val="yellow"/>
              </w:rPr>
              <w:t>[Datum Gespräch], [Datum], [Datum 2. Stufe], [y,y]</w:t>
            </w:r>
          </w:p>
        </w:tc>
        <w:tc>
          <w:tcPr>
            <w:tcW w:type="dxa" w:w="2835"/>
          </w:tcPr>
          <w:p>
            <w:pPr>
              <w:pStyle w:val="Tabellentext"/>
            </w:pPr>
            <w:r>
              <w:rPr/>
              <w:t>Weitere Daten und zweite Erhöhungsstufe (Variante C, D, Leitfaden)</w:t>
            </w:r>
          </w:p>
        </w:tc>
        <w:tc>
          <w:tcPr>
            <w:tcW w:type="dxa" w:w="3685"/>
          </w:tcPr>
          <w:p>
            <w:pPr>
              <w:pStyle w:val="Tabellentext"/>
            </w:pPr>
            <w:r>
              <w:rPr/>
              <w:t>28. Januar 2027; 1. April 2028; 2,0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417" w:right="1134" w:bottom="1134" w:left="1417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354" w:val="right"/>
      </w:tabs>
      <w:spacing w:after="0"/>
      <w:pBdr>
        <w:top w:val="single" w:sz="4" w:space="4" w:color="DDE1E7"/>
      </w:pBdr>
    </w:pPr>
    <w:r>
      <w:rPr>
        <w:color w:val="555555"/>
        <w:sz w:val="17"/>
      </w:rPr>
      <w:t>Vorlage Vortrieb, Stand Oktober 2026. Ersetzt keine Rechtsberatung.</w:t>
      <w:tab/>
      <w:t xml:space="preserve">Seite </w:t>
    </w:r>
    <w:r>
      <w:rPr>
        <w:color w:val="555555"/>
        <w:sz w:val="17"/>
      </w:rPr>
      <w:fldChar w:fldCharType="begin"/>
    </w:r>
    <w:r>
      <w:rPr>
        <w:color w:val="555555"/>
        <w:sz w:val="17"/>
      </w:rPr>
      <w:instrText xml:space="preserve"> PAGE </w:instrText>
    </w:r>
    <w:r>
      <w:rPr>
        <w:color w:val="555555"/>
        <w:sz w:val="17"/>
      </w:rPr>
      <w:fldChar w:fldCharType="separate"/>
    </w:r>
    <w:r>
      <w:rPr>
        <w:color w:val="555555"/>
        <w:sz w:val="17"/>
      </w:rPr>
      <w:t>1</w:t>
    </w:r>
    <w:r>
      <w:rPr>
        <w:color w:val="555555"/>
        <w:sz w:val="17"/>
      </w:rPr>
      <w:fldChar w:fldCharType="end"/>
    </w:r>
    <w:r>
      <w:rPr>
        <w:color w:val="555555"/>
        <w:sz w:val="17"/>
      </w:rPr>
      <w:t xml:space="preserve"> von </w:t>
    </w:r>
    <w:r>
      <w:rPr>
        <w:color w:val="555555"/>
        <w:sz w:val="17"/>
      </w:rPr>
      <w:fldChar w:fldCharType="begin"/>
    </w:r>
    <w:r>
      <w:rPr>
        <w:color w:val="555555"/>
        <w:sz w:val="17"/>
      </w:rPr>
      <w:instrText xml:space="preserve"> NUMPAGES </w:instrText>
    </w:r>
    <w:r>
      <w:rPr>
        <w:color w:val="555555"/>
        <w:sz w:val="17"/>
      </w:rPr>
      <w:fldChar w:fldCharType="separate"/>
    </w:r>
    <w:r>
      <w:rPr>
        <w:color w:val="555555"/>
        <w:sz w:val="17"/>
      </w:rPr>
      <w:t>1</w:t>
    </w:r>
    <w:r>
      <w:rPr>
        <w:color w:val="555555"/>
        <w:sz w:val="17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 w:before="0"/>
    </w:pPr>
    <w:rPr>
      <w:rFonts w:ascii="Arial" w:hAnsi="Arial" w:eastAsia="Arial" w:cs="Arial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i w:val="0"/>
      <w:color w:val="13233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Arial" w:hAnsi="Arial" w:eastAsia="Arial" w:cs="Arial"/>
      <w:b/>
      <w:bCs/>
      <w:i w:val="0"/>
      <w:color w:val="13233F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0"/>
      <w:contextualSpacing/>
    </w:pPr>
    <w:rPr>
      <w:rFonts w:ascii="Arial" w:hAnsi="Arial" w:eastAsia="Arial" w:cs="Arial"/>
      <w:b/>
      <w:i w:val="0"/>
      <w:color w:val="13233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Hinweis">
    <w:name w:val="Hinweis"/>
    <w:basedOn w:val="Normal"/>
    <w:pPr>
      <w:spacing w:after="80"/>
      <w:ind w:left="170" w:right="113"/>
      <w:pBdr>
        <w:left w:val="single" w:sz="24" w:space="8" w:color="B4693E"/>
      </w:pBdr>
      <w:shd w:val="clear" w:color="auto" w:fill="F2F2F2"/>
    </w:pPr>
    <w:rPr>
      <w:rFonts w:ascii="Arial" w:hAnsi="Arial" w:eastAsia="Arial" w:cs="Arial"/>
      <w:b w:val="0"/>
      <w:i/>
      <w:color w:val="333333"/>
      <w:sz w:val="20"/>
    </w:rPr>
  </w:style>
  <w:style w:type="paragraph" w:customStyle="1" w:styleId="Tabellentext">
    <w:name w:val="Tabellentext"/>
    <w:basedOn w:val="Normal"/>
    <w:pPr>
      <w:spacing w:after="40" w:line="264" w:lineRule="auto"/>
    </w:pPr>
    <w:rPr>
      <w:rFonts w:ascii="Arial" w:hAnsi="Arial" w:eastAsia="Arial" w:cs="Arial"/>
      <w:b w:val="0"/>
      <w:i w:val="0"/>
      <w:color w:val="0000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Preisanpassung: Kundenbrief und Gesprächsleitfaden</dc:title>
  <dc:subject>Vorlage Vortrieb, Stand Oktober 2026</dc:subject>
  <dc:creator>vortrieb.ch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de-CH</dc:language>
</cp:coreProperties>
</file>